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DA4" w:rsidRDefault="00982DA4" w:rsidP="00E33EC9">
      <w:pPr>
        <w:pStyle w:val="a5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Приложение 1</w:t>
      </w:r>
    </w:p>
    <w:p w:rsidR="0099059B" w:rsidRPr="00982DA4" w:rsidRDefault="0099059B" w:rsidP="00E33EC9">
      <w:pPr>
        <w:pStyle w:val="a5"/>
        <w:jc w:val="right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00837" w:rsidRDefault="00934D11" w:rsidP="00DE63B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Среднесрочная программа</w:t>
      </w:r>
      <w:r w:rsidR="00DE63BB" w:rsidRPr="00DE63BB">
        <w:rPr>
          <w:rFonts w:ascii="Times New Roman" w:hAnsi="Times New Roman" w:cs="Times New Roman"/>
          <w:b/>
          <w:sz w:val="28"/>
          <w:szCs w:val="28"/>
        </w:rPr>
        <w:t xml:space="preserve"> по обеспечению фитосанитарной безопасности</w:t>
      </w:r>
      <w:r w:rsidR="00814F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40DB">
        <w:rPr>
          <w:rFonts w:ascii="Times New Roman" w:hAnsi="Times New Roman" w:cs="Times New Roman"/>
          <w:b/>
          <w:sz w:val="28"/>
          <w:szCs w:val="28"/>
        </w:rPr>
        <w:t>на 201</w:t>
      </w:r>
      <w:r>
        <w:rPr>
          <w:rFonts w:ascii="Times New Roman" w:hAnsi="Times New Roman" w:cs="Times New Roman"/>
          <w:b/>
          <w:sz w:val="28"/>
          <w:szCs w:val="28"/>
        </w:rPr>
        <w:t>9 – 2023</w:t>
      </w:r>
      <w:r w:rsidR="00DE63BB" w:rsidRPr="00DE63BB">
        <w:rPr>
          <w:rFonts w:ascii="Times New Roman" w:hAnsi="Times New Roman" w:cs="Times New Roman"/>
          <w:b/>
          <w:sz w:val="28"/>
          <w:szCs w:val="28"/>
        </w:rPr>
        <w:t xml:space="preserve"> годы.</w:t>
      </w:r>
    </w:p>
    <w:p w:rsidR="004F6F94" w:rsidRDefault="004F6F94" w:rsidP="00DE63B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E93" w:rsidRDefault="00323E93" w:rsidP="00DE63B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50536" w:rsidRDefault="00DE63BB" w:rsidP="00950536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Миссия: </w:t>
      </w:r>
      <w:r w:rsidR="00950536">
        <w:rPr>
          <w:rFonts w:ascii="Times New Roman" w:hAnsi="Times New Roman" w:cs="Times New Roman"/>
          <w:sz w:val="28"/>
          <w:szCs w:val="28"/>
        </w:rPr>
        <w:t>В соответствии с Стратегической рамочной программ</w:t>
      </w:r>
      <w:r w:rsidR="00097383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="00950536">
        <w:rPr>
          <w:rFonts w:ascii="Times New Roman" w:hAnsi="Times New Roman" w:cs="Times New Roman"/>
          <w:sz w:val="28"/>
          <w:szCs w:val="28"/>
        </w:rPr>
        <w:t xml:space="preserve"> Международной конвенции карантина и защиты растений миссией национального органа карантина и защиты растений считать: </w:t>
      </w:r>
      <w:r w:rsidR="00950536" w:rsidRPr="00A06DB2">
        <w:rPr>
          <w:rFonts w:ascii="Times New Roman" w:hAnsi="Times New Roman" w:cs="Times New Roman"/>
          <w:b/>
          <w:sz w:val="28"/>
          <w:szCs w:val="28"/>
        </w:rPr>
        <w:t>«Организаци</w:t>
      </w:r>
      <w:r w:rsidR="00097383">
        <w:rPr>
          <w:rFonts w:ascii="Times New Roman" w:hAnsi="Times New Roman" w:cs="Times New Roman"/>
          <w:b/>
          <w:sz w:val="28"/>
          <w:szCs w:val="28"/>
          <w:lang w:val="ky-KG"/>
        </w:rPr>
        <w:t>я</w:t>
      </w:r>
      <w:bookmarkStart w:id="0" w:name="_GoBack"/>
      <w:bookmarkEnd w:id="0"/>
      <w:r w:rsidR="00950536" w:rsidRPr="00A06DB2">
        <w:rPr>
          <w:rFonts w:ascii="Times New Roman" w:hAnsi="Times New Roman" w:cs="Times New Roman"/>
          <w:b/>
          <w:sz w:val="28"/>
          <w:szCs w:val="28"/>
        </w:rPr>
        <w:t xml:space="preserve"> борьбы с вредными организмами и защита растительных ресурсов от распространения и интродукции вредных для растений орга</w:t>
      </w:r>
      <w:r w:rsidR="00950536">
        <w:rPr>
          <w:rFonts w:ascii="Times New Roman" w:hAnsi="Times New Roman" w:cs="Times New Roman"/>
          <w:b/>
          <w:sz w:val="28"/>
          <w:szCs w:val="28"/>
        </w:rPr>
        <w:t>н</w:t>
      </w:r>
      <w:r w:rsidR="00950536" w:rsidRPr="00A06DB2">
        <w:rPr>
          <w:rFonts w:ascii="Times New Roman" w:hAnsi="Times New Roman" w:cs="Times New Roman"/>
          <w:b/>
          <w:sz w:val="28"/>
          <w:szCs w:val="28"/>
        </w:rPr>
        <w:t>измов с целью сохранения национальной продовольственной безопасности, биоразнообразия и содействия торговле»</w:t>
      </w:r>
    </w:p>
    <w:p w:rsidR="00950536" w:rsidRDefault="00DE63BB" w:rsidP="00DE63BB">
      <w:pPr>
        <w:pStyle w:val="a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950536">
        <w:rPr>
          <w:rFonts w:ascii="Times New Roman" w:hAnsi="Times New Roman"/>
          <w:sz w:val="28"/>
          <w:szCs w:val="28"/>
        </w:rPr>
        <w:t>С</w:t>
      </w:r>
      <w:r w:rsidR="00950536" w:rsidRPr="0095350F">
        <w:rPr>
          <w:rFonts w:ascii="Times New Roman" w:hAnsi="Times New Roman"/>
          <w:sz w:val="28"/>
          <w:szCs w:val="28"/>
        </w:rPr>
        <w:t xml:space="preserve">оздание условий </w:t>
      </w:r>
      <w:r w:rsidR="00A5433A">
        <w:rPr>
          <w:rFonts w:ascii="Times New Roman" w:hAnsi="Times New Roman"/>
          <w:sz w:val="28"/>
          <w:szCs w:val="28"/>
        </w:rPr>
        <w:t>обеспечивающих фитосанитарную</w:t>
      </w:r>
      <w:r w:rsidR="00950536" w:rsidRPr="0095350F">
        <w:rPr>
          <w:rFonts w:ascii="Times New Roman" w:hAnsi="Times New Roman"/>
          <w:sz w:val="28"/>
          <w:szCs w:val="28"/>
        </w:rPr>
        <w:t xml:space="preserve"> безопасност</w:t>
      </w:r>
      <w:r w:rsidR="00A5433A">
        <w:rPr>
          <w:rFonts w:ascii="Times New Roman" w:hAnsi="Times New Roman"/>
          <w:sz w:val="28"/>
          <w:szCs w:val="28"/>
        </w:rPr>
        <w:t>ь</w:t>
      </w:r>
      <w:r w:rsidR="00950536" w:rsidRPr="0095350F">
        <w:rPr>
          <w:rFonts w:ascii="Times New Roman" w:hAnsi="Times New Roman"/>
          <w:sz w:val="28"/>
          <w:szCs w:val="28"/>
        </w:rPr>
        <w:t xml:space="preserve"> </w:t>
      </w:r>
      <w:r w:rsidR="00950536">
        <w:rPr>
          <w:rFonts w:ascii="Times New Roman" w:hAnsi="Times New Roman"/>
          <w:sz w:val="28"/>
          <w:szCs w:val="28"/>
        </w:rPr>
        <w:t xml:space="preserve">на </w:t>
      </w:r>
      <w:r w:rsidR="00950536" w:rsidRPr="0095350F">
        <w:rPr>
          <w:rFonts w:ascii="Times New Roman" w:hAnsi="Times New Roman"/>
          <w:sz w:val="28"/>
          <w:szCs w:val="28"/>
        </w:rPr>
        <w:t>территории республики</w:t>
      </w:r>
      <w:r w:rsidR="00950536">
        <w:rPr>
          <w:rFonts w:ascii="Times New Roman" w:hAnsi="Times New Roman"/>
          <w:sz w:val="28"/>
          <w:szCs w:val="28"/>
        </w:rPr>
        <w:t>.</w:t>
      </w:r>
    </w:p>
    <w:p w:rsidR="00DE63BB" w:rsidRDefault="00A5433A" w:rsidP="00DE63BB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Приоритеты</w:t>
      </w:r>
      <w:r w:rsidR="00DE63BB">
        <w:rPr>
          <w:rFonts w:ascii="Times New Roman" w:hAnsi="Times New Roman" w:cs="Times New Roman"/>
          <w:b/>
          <w:sz w:val="28"/>
          <w:szCs w:val="28"/>
        </w:rPr>
        <w:t>:</w:t>
      </w:r>
    </w:p>
    <w:p w:rsidR="000922AB" w:rsidRDefault="000922AB" w:rsidP="000922AB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достаточного потенциала карантина растений;</w:t>
      </w:r>
    </w:p>
    <w:p w:rsidR="000922AB" w:rsidRDefault="000922AB" w:rsidP="000922AB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Применение надлежащих фитосанитарных мер в отношении импорта для защиты растительных ресурсов страны;</w:t>
      </w:r>
    </w:p>
    <w:p w:rsidR="000922AB" w:rsidRDefault="000922AB" w:rsidP="000922AB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надежной системы сертификации экспорта для международной торговли растительными продуктами;</w:t>
      </w:r>
    </w:p>
    <w:p w:rsidR="00F438C6" w:rsidRDefault="000922AB" w:rsidP="000922A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21705B">
        <w:rPr>
          <w:rFonts w:ascii="Times New Roman" w:hAnsi="Times New Roman" w:cs="Times New Roman"/>
          <w:sz w:val="28"/>
          <w:szCs w:val="28"/>
        </w:rPr>
        <w:t>Уменьшение рисков продовольственной безопасности и окр</w:t>
      </w:r>
      <w:r>
        <w:rPr>
          <w:rFonts w:ascii="Times New Roman" w:hAnsi="Times New Roman" w:cs="Times New Roman"/>
          <w:sz w:val="28"/>
          <w:szCs w:val="28"/>
        </w:rPr>
        <w:t xml:space="preserve">ужающей среды путем проведения </w:t>
      </w:r>
      <w:r w:rsidRPr="000922AB">
        <w:rPr>
          <w:rFonts w:ascii="Times New Roman" w:hAnsi="Times New Roman" w:cs="Times New Roman"/>
          <w:sz w:val="28"/>
          <w:szCs w:val="28"/>
        </w:rPr>
        <w:t>надзорных (контрольных)</w:t>
      </w:r>
      <w:r>
        <w:rPr>
          <w:rFonts w:ascii="Times New Roman" w:hAnsi="Times New Roman" w:cs="Times New Roman"/>
          <w:sz w:val="28"/>
          <w:szCs w:val="28"/>
        </w:rPr>
        <w:t xml:space="preserve"> мероприятий.</w:t>
      </w:r>
    </w:p>
    <w:p w:rsidR="000922AB" w:rsidRPr="000922AB" w:rsidRDefault="000922AB" w:rsidP="000922A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94A10" w:rsidRDefault="00A94A10" w:rsidP="00A94A10">
      <w:pPr>
        <w:pStyle w:val="a5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24"/>
        <w:gridCol w:w="2958"/>
        <w:gridCol w:w="4045"/>
        <w:gridCol w:w="1582"/>
        <w:gridCol w:w="2878"/>
        <w:gridCol w:w="1906"/>
      </w:tblGrid>
      <w:tr w:rsidR="006E2FD9" w:rsidRPr="00125166" w:rsidTr="00DA7137">
        <w:tc>
          <w:tcPr>
            <w:tcW w:w="624" w:type="dxa"/>
          </w:tcPr>
          <w:p w:rsidR="00125166" w:rsidRPr="00125166" w:rsidRDefault="00125166" w:rsidP="00897BE0">
            <w:pPr>
              <w:jc w:val="center"/>
              <w:rPr>
                <w:b/>
                <w:lang w:val="ru-RU"/>
              </w:rPr>
            </w:pPr>
            <w:r w:rsidRPr="00125166">
              <w:rPr>
                <w:b/>
                <w:lang w:val="ru-RU"/>
              </w:rPr>
              <w:t>№</w:t>
            </w:r>
          </w:p>
          <w:p w:rsidR="00125166" w:rsidRPr="00125166" w:rsidRDefault="00125166" w:rsidP="00897BE0">
            <w:pPr>
              <w:jc w:val="center"/>
              <w:rPr>
                <w:b/>
              </w:rPr>
            </w:pPr>
            <w:r w:rsidRPr="00125166">
              <w:rPr>
                <w:b/>
                <w:lang w:val="ru-RU"/>
              </w:rPr>
              <w:t>п/п</w:t>
            </w:r>
          </w:p>
        </w:tc>
        <w:tc>
          <w:tcPr>
            <w:tcW w:w="2958" w:type="dxa"/>
          </w:tcPr>
          <w:p w:rsidR="00125166" w:rsidRPr="00125166" w:rsidRDefault="00125166" w:rsidP="00897BE0">
            <w:pPr>
              <w:jc w:val="center"/>
              <w:rPr>
                <w:b/>
                <w:lang w:val="ru-RU"/>
              </w:rPr>
            </w:pPr>
            <w:r w:rsidRPr="00125166">
              <w:rPr>
                <w:b/>
                <w:lang w:val="ru-RU"/>
              </w:rPr>
              <w:t>Задача</w:t>
            </w:r>
          </w:p>
          <w:p w:rsidR="00125166" w:rsidRPr="00125166" w:rsidRDefault="00125166" w:rsidP="00897BE0">
            <w:pPr>
              <w:jc w:val="center"/>
              <w:rPr>
                <w:b/>
              </w:rPr>
            </w:pPr>
          </w:p>
        </w:tc>
        <w:tc>
          <w:tcPr>
            <w:tcW w:w="4045" w:type="dxa"/>
          </w:tcPr>
          <w:p w:rsidR="00125166" w:rsidRPr="00125166" w:rsidRDefault="00125166" w:rsidP="00897BE0">
            <w:pPr>
              <w:jc w:val="center"/>
              <w:rPr>
                <w:b/>
              </w:rPr>
            </w:pPr>
            <w:r w:rsidRPr="00125166">
              <w:rPr>
                <w:b/>
                <w:lang w:val="ru-RU"/>
              </w:rPr>
              <w:t>Мероприятия</w:t>
            </w:r>
          </w:p>
        </w:tc>
        <w:tc>
          <w:tcPr>
            <w:tcW w:w="1582" w:type="dxa"/>
          </w:tcPr>
          <w:p w:rsidR="00125166" w:rsidRPr="00125166" w:rsidRDefault="00125166" w:rsidP="00897BE0">
            <w:pPr>
              <w:jc w:val="center"/>
              <w:rPr>
                <w:b/>
                <w:lang w:val="ru-RU"/>
              </w:rPr>
            </w:pPr>
            <w:r w:rsidRPr="00125166">
              <w:rPr>
                <w:b/>
                <w:lang w:val="ru-RU"/>
              </w:rPr>
              <w:t>Сроки реализации</w:t>
            </w:r>
          </w:p>
        </w:tc>
        <w:tc>
          <w:tcPr>
            <w:tcW w:w="2878" w:type="dxa"/>
          </w:tcPr>
          <w:p w:rsidR="00125166" w:rsidRPr="00125166" w:rsidRDefault="00125166" w:rsidP="00897BE0">
            <w:pPr>
              <w:jc w:val="center"/>
              <w:rPr>
                <w:b/>
                <w:lang w:val="ru-RU"/>
              </w:rPr>
            </w:pPr>
            <w:r w:rsidRPr="00125166">
              <w:rPr>
                <w:b/>
                <w:lang w:val="ru-RU"/>
              </w:rPr>
              <w:t>Ожидаемый результат (продукт)</w:t>
            </w:r>
          </w:p>
        </w:tc>
        <w:tc>
          <w:tcPr>
            <w:tcW w:w="1906" w:type="dxa"/>
          </w:tcPr>
          <w:p w:rsidR="00125166" w:rsidRPr="00125166" w:rsidRDefault="00125166" w:rsidP="00897BE0">
            <w:pPr>
              <w:jc w:val="center"/>
              <w:rPr>
                <w:b/>
                <w:lang w:val="ru-RU"/>
              </w:rPr>
            </w:pPr>
            <w:r w:rsidRPr="00125166">
              <w:rPr>
                <w:b/>
                <w:lang w:val="ru-RU"/>
              </w:rPr>
              <w:t>Ответственные исполнители</w:t>
            </w:r>
          </w:p>
        </w:tc>
      </w:tr>
      <w:tr w:rsidR="00E84329" w:rsidRPr="00125166" w:rsidTr="00DA59F9">
        <w:tc>
          <w:tcPr>
            <w:tcW w:w="13993" w:type="dxa"/>
            <w:gridSpan w:val="6"/>
          </w:tcPr>
          <w:p w:rsidR="00E84329" w:rsidRPr="00125166" w:rsidRDefault="00E84329" w:rsidP="009005F6">
            <w:pPr>
              <w:pStyle w:val="a7"/>
              <w:numPr>
                <w:ilvl w:val="0"/>
                <w:numId w:val="11"/>
              </w:numPr>
              <w:ind w:left="34" w:firstLine="0"/>
              <w:rPr>
                <w:b/>
              </w:rPr>
            </w:pPr>
            <w:r w:rsidRPr="00125166">
              <w:rPr>
                <w:b/>
              </w:rPr>
              <w:t>Обеспечение достаточного потенциала карантина растений</w:t>
            </w:r>
          </w:p>
        </w:tc>
      </w:tr>
      <w:tr w:rsidR="006E2FD9" w:rsidRPr="00125166" w:rsidTr="00A75396">
        <w:tc>
          <w:tcPr>
            <w:tcW w:w="624" w:type="dxa"/>
            <w:vMerge w:val="restart"/>
            <w:shd w:val="clear" w:color="auto" w:fill="auto"/>
          </w:tcPr>
          <w:p w:rsidR="00125166" w:rsidRPr="00125166" w:rsidRDefault="00125166" w:rsidP="00125166">
            <w:pPr>
              <w:rPr>
                <w:lang w:val="ru-RU"/>
              </w:rPr>
            </w:pPr>
            <w:r w:rsidRPr="00125166">
              <w:rPr>
                <w:lang w:val="ru-RU"/>
              </w:rPr>
              <w:t>1.1</w:t>
            </w:r>
          </w:p>
        </w:tc>
        <w:tc>
          <w:tcPr>
            <w:tcW w:w="2958" w:type="dxa"/>
            <w:vMerge w:val="restart"/>
            <w:shd w:val="clear" w:color="auto" w:fill="FFFFFF" w:themeFill="background1"/>
          </w:tcPr>
          <w:p w:rsidR="00125166" w:rsidRPr="00125166" w:rsidRDefault="00125166" w:rsidP="00125166">
            <w:pPr>
              <w:jc w:val="both"/>
              <w:rPr>
                <w:b/>
                <w:lang w:val="ru-RU"/>
              </w:rPr>
            </w:pPr>
            <w:r w:rsidRPr="00125166">
              <w:rPr>
                <w:b/>
                <w:lang w:val="ru-RU"/>
              </w:rPr>
              <w:t>Обеспечение достаточного ф</w:t>
            </w:r>
            <w:r w:rsidRPr="00125166">
              <w:rPr>
                <w:b/>
              </w:rPr>
              <w:t>итосанитарн</w:t>
            </w:r>
            <w:r w:rsidRPr="00125166">
              <w:rPr>
                <w:b/>
                <w:lang w:val="ru-RU"/>
              </w:rPr>
              <w:t>ого</w:t>
            </w:r>
            <w:r w:rsidRPr="00125166">
              <w:rPr>
                <w:b/>
              </w:rPr>
              <w:t xml:space="preserve"> потенциал</w:t>
            </w:r>
            <w:r w:rsidRPr="00125166">
              <w:rPr>
                <w:b/>
                <w:lang w:val="ru-RU"/>
              </w:rPr>
              <w:t>а</w:t>
            </w:r>
          </w:p>
        </w:tc>
        <w:tc>
          <w:tcPr>
            <w:tcW w:w="4045" w:type="dxa"/>
            <w:shd w:val="clear" w:color="auto" w:fill="FFFFFF" w:themeFill="background1"/>
          </w:tcPr>
          <w:p w:rsidR="00125166" w:rsidRPr="00125166" w:rsidRDefault="00D02937" w:rsidP="00923DB0">
            <w:pPr>
              <w:jc w:val="both"/>
            </w:pPr>
            <w:r>
              <w:rPr>
                <w:lang w:val="ru-RU" w:eastAsia="ru-RU"/>
              </w:rPr>
              <w:t xml:space="preserve">1. </w:t>
            </w:r>
            <w:r w:rsidR="00923DB0">
              <w:rPr>
                <w:lang w:val="ru-RU" w:eastAsia="ru-RU"/>
              </w:rPr>
              <w:t>Совершенствование</w:t>
            </w:r>
            <w:r w:rsidR="00125166" w:rsidRPr="00125166">
              <w:rPr>
                <w:lang w:val="ru-RU" w:eastAsia="ru-RU"/>
              </w:rPr>
              <w:t xml:space="preserve"> </w:t>
            </w:r>
            <w:r w:rsidR="00125166" w:rsidRPr="00125166">
              <w:rPr>
                <w:lang w:eastAsia="ru-RU"/>
              </w:rPr>
              <w:t>механизм</w:t>
            </w:r>
            <w:r w:rsidR="00923DB0">
              <w:rPr>
                <w:lang w:val="ru-RU" w:eastAsia="ru-RU"/>
              </w:rPr>
              <w:t>а</w:t>
            </w:r>
            <w:r w:rsidR="00125166" w:rsidRPr="00125166">
              <w:rPr>
                <w:lang w:eastAsia="ru-RU"/>
              </w:rPr>
              <w:t xml:space="preserve"> проведения государственных мероприятий в области фитосанитарной безопасности</w:t>
            </w:r>
          </w:p>
        </w:tc>
        <w:tc>
          <w:tcPr>
            <w:tcW w:w="1582" w:type="dxa"/>
            <w:shd w:val="clear" w:color="auto" w:fill="FFFFFF" w:themeFill="background1"/>
          </w:tcPr>
          <w:p w:rsidR="00125166" w:rsidRPr="00125166" w:rsidRDefault="00125166" w:rsidP="00DA7137">
            <w:pPr>
              <w:jc w:val="center"/>
              <w:rPr>
                <w:lang w:val="ru-RU"/>
              </w:rPr>
            </w:pPr>
            <w:r w:rsidRPr="00125166">
              <w:rPr>
                <w:lang w:val="en-US"/>
              </w:rPr>
              <w:t>III</w:t>
            </w:r>
            <w:r w:rsidRPr="00125166">
              <w:rPr>
                <w:lang w:val="ru-RU"/>
              </w:rPr>
              <w:t xml:space="preserve"> кв. 2019 г.</w:t>
            </w:r>
          </w:p>
        </w:tc>
        <w:tc>
          <w:tcPr>
            <w:tcW w:w="2878" w:type="dxa"/>
            <w:shd w:val="clear" w:color="auto" w:fill="FFFFFF" w:themeFill="background1"/>
            <w:vAlign w:val="center"/>
          </w:tcPr>
          <w:p w:rsidR="00125166" w:rsidRPr="00FA0784" w:rsidRDefault="00FA0784" w:rsidP="000B1693">
            <w:pPr>
              <w:jc w:val="both"/>
              <w:rPr>
                <w:lang w:val="ru-RU" w:eastAsia="ru-RU"/>
              </w:rPr>
            </w:pPr>
            <w:r>
              <w:rPr>
                <w:lang w:val="ru-RU" w:eastAsia="ru-RU"/>
              </w:rPr>
              <w:t>Повышен</w:t>
            </w:r>
            <w:r w:rsidR="000B1693">
              <w:rPr>
                <w:lang w:val="ru-RU" w:eastAsia="ru-RU"/>
              </w:rPr>
              <w:t>ие</w:t>
            </w:r>
            <w:r>
              <w:rPr>
                <w:lang w:val="ru-RU" w:eastAsia="ru-RU"/>
              </w:rPr>
              <w:t xml:space="preserve"> </w:t>
            </w:r>
            <w:r w:rsidR="000B1693">
              <w:rPr>
                <w:lang w:val="ru-RU" w:eastAsia="ru-RU"/>
              </w:rPr>
              <w:t xml:space="preserve">возможностей </w:t>
            </w:r>
            <w:r>
              <w:rPr>
                <w:lang w:val="ru-RU" w:eastAsia="ru-RU"/>
              </w:rPr>
              <w:t>уполномоченного органа</w:t>
            </w:r>
          </w:p>
        </w:tc>
        <w:tc>
          <w:tcPr>
            <w:tcW w:w="1906" w:type="dxa"/>
            <w:shd w:val="clear" w:color="auto" w:fill="FFFFFF" w:themeFill="background1"/>
          </w:tcPr>
          <w:p w:rsidR="00125166" w:rsidRPr="00125166" w:rsidRDefault="00125166" w:rsidP="00125166">
            <w:pPr>
              <w:rPr>
                <w:lang w:val="ru-RU"/>
              </w:rPr>
            </w:pPr>
            <w:r>
              <w:rPr>
                <w:lang w:val="ru-RU"/>
              </w:rPr>
              <w:t>ДКР МСХППМ КР</w:t>
            </w:r>
          </w:p>
        </w:tc>
      </w:tr>
      <w:tr w:rsidR="006E2FD9" w:rsidRPr="00125166" w:rsidTr="00A75396">
        <w:tc>
          <w:tcPr>
            <w:tcW w:w="624" w:type="dxa"/>
            <w:vMerge/>
            <w:shd w:val="clear" w:color="auto" w:fill="auto"/>
          </w:tcPr>
          <w:p w:rsidR="00125166" w:rsidRPr="00125166" w:rsidRDefault="00125166" w:rsidP="00125166"/>
        </w:tc>
        <w:tc>
          <w:tcPr>
            <w:tcW w:w="2958" w:type="dxa"/>
            <w:vMerge/>
            <w:shd w:val="clear" w:color="auto" w:fill="FFFFFF" w:themeFill="background1"/>
          </w:tcPr>
          <w:p w:rsidR="00125166" w:rsidRPr="00125166" w:rsidRDefault="00125166" w:rsidP="00125166">
            <w:pPr>
              <w:jc w:val="both"/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125166" w:rsidRPr="00125166" w:rsidRDefault="00D02937" w:rsidP="00923DB0">
            <w:pPr>
              <w:jc w:val="both"/>
            </w:pPr>
            <w:r>
              <w:rPr>
                <w:lang w:val="ru-RU"/>
              </w:rPr>
              <w:t xml:space="preserve">2. </w:t>
            </w:r>
            <w:r w:rsidR="00923DB0">
              <w:rPr>
                <w:lang w:val="ru-RU"/>
              </w:rPr>
              <w:t>Разработка</w:t>
            </w:r>
            <w:r w:rsidR="00125166" w:rsidRPr="00125166">
              <w:rPr>
                <w:lang w:val="ru-RU"/>
              </w:rPr>
              <w:t xml:space="preserve"> систем</w:t>
            </w:r>
            <w:r w:rsidR="00923DB0">
              <w:rPr>
                <w:lang w:val="ru-RU"/>
              </w:rPr>
              <w:t>ы</w:t>
            </w:r>
            <w:r w:rsidR="00125166" w:rsidRPr="00125166">
              <w:rPr>
                <w:lang w:val="ru-RU"/>
              </w:rPr>
              <w:t xml:space="preserve"> проведения Анализа фитосанитарного риска</w:t>
            </w:r>
          </w:p>
        </w:tc>
        <w:tc>
          <w:tcPr>
            <w:tcW w:w="1582" w:type="dxa"/>
            <w:shd w:val="clear" w:color="auto" w:fill="FFFFFF" w:themeFill="background1"/>
          </w:tcPr>
          <w:p w:rsidR="00125166" w:rsidRPr="00125166" w:rsidRDefault="00125166" w:rsidP="00DA7137">
            <w:pPr>
              <w:jc w:val="center"/>
              <w:rPr>
                <w:lang w:val="ru-RU"/>
              </w:rPr>
            </w:pPr>
            <w:r w:rsidRPr="00125166">
              <w:rPr>
                <w:lang w:val="en-US"/>
              </w:rPr>
              <w:t>IV</w:t>
            </w:r>
            <w:r w:rsidRPr="00125166">
              <w:rPr>
                <w:lang w:val="ru-RU"/>
              </w:rPr>
              <w:t xml:space="preserve"> кв. 2019 г.</w:t>
            </w:r>
          </w:p>
        </w:tc>
        <w:tc>
          <w:tcPr>
            <w:tcW w:w="2878" w:type="dxa"/>
            <w:shd w:val="clear" w:color="auto" w:fill="FFFFFF" w:themeFill="background1"/>
          </w:tcPr>
          <w:p w:rsidR="00125166" w:rsidRPr="00D867DA" w:rsidRDefault="00125166" w:rsidP="00125166">
            <w:pPr>
              <w:jc w:val="both"/>
              <w:rPr>
                <w:szCs w:val="28"/>
              </w:rPr>
            </w:pPr>
            <w:r w:rsidRPr="0073267B">
              <w:t>Своевременно выявлены фитосанитарные риски</w:t>
            </w:r>
          </w:p>
        </w:tc>
        <w:tc>
          <w:tcPr>
            <w:tcW w:w="1906" w:type="dxa"/>
            <w:shd w:val="clear" w:color="auto" w:fill="FFFFFF" w:themeFill="background1"/>
          </w:tcPr>
          <w:p w:rsidR="00125166" w:rsidRPr="00125166" w:rsidRDefault="00125166" w:rsidP="00125166">
            <w:pPr>
              <w:rPr>
                <w:lang w:val="en-US"/>
              </w:rPr>
            </w:pPr>
            <w:r>
              <w:rPr>
                <w:lang w:val="ru-RU"/>
              </w:rPr>
              <w:t>ДКР МСХППМ КР</w:t>
            </w:r>
          </w:p>
        </w:tc>
      </w:tr>
      <w:tr w:rsidR="006E2FD9" w:rsidRPr="00125166" w:rsidTr="00A75396">
        <w:tc>
          <w:tcPr>
            <w:tcW w:w="624" w:type="dxa"/>
            <w:vMerge/>
            <w:shd w:val="clear" w:color="auto" w:fill="auto"/>
          </w:tcPr>
          <w:p w:rsidR="00125166" w:rsidRPr="00125166" w:rsidRDefault="00125166" w:rsidP="00125166"/>
        </w:tc>
        <w:tc>
          <w:tcPr>
            <w:tcW w:w="2958" w:type="dxa"/>
            <w:vMerge/>
            <w:shd w:val="clear" w:color="auto" w:fill="FFFFFF" w:themeFill="background1"/>
          </w:tcPr>
          <w:p w:rsidR="00125166" w:rsidRPr="00125166" w:rsidRDefault="00125166" w:rsidP="00125166">
            <w:pPr>
              <w:jc w:val="both"/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125166" w:rsidRPr="00125166" w:rsidRDefault="00D02937" w:rsidP="00B5242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52426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</w:t>
            </w:r>
            <w:r w:rsidR="00125166" w:rsidRPr="00125166">
              <w:rPr>
                <w:rFonts w:ascii="Times New Roman" w:hAnsi="Times New Roman" w:cs="Times New Roman"/>
                <w:sz w:val="24"/>
                <w:szCs w:val="24"/>
              </w:rPr>
              <w:t>механизм</w:t>
            </w:r>
            <w:r w:rsidR="00B5242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5166" w:rsidRPr="00125166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управления, обмена информацией и координации деятельности </w:t>
            </w:r>
            <w:r w:rsidR="00125166" w:rsidRPr="001251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уполномоченных организ</w:t>
            </w:r>
            <w:r w:rsidR="000B6643">
              <w:rPr>
                <w:rFonts w:ascii="Times New Roman" w:hAnsi="Times New Roman" w:cs="Times New Roman"/>
                <w:sz w:val="24"/>
                <w:szCs w:val="24"/>
              </w:rPr>
              <w:t>аций в сфере карантина растений</w:t>
            </w:r>
          </w:p>
        </w:tc>
        <w:tc>
          <w:tcPr>
            <w:tcW w:w="1582" w:type="dxa"/>
            <w:shd w:val="clear" w:color="auto" w:fill="FFFFFF" w:themeFill="background1"/>
          </w:tcPr>
          <w:p w:rsidR="00125166" w:rsidRPr="00125166" w:rsidRDefault="00125166" w:rsidP="00DA7137">
            <w:pPr>
              <w:jc w:val="center"/>
            </w:pPr>
            <w:r w:rsidRPr="00125166">
              <w:rPr>
                <w:lang w:val="en-US"/>
              </w:rPr>
              <w:lastRenderedPageBreak/>
              <w:t>IV</w:t>
            </w:r>
            <w:r w:rsidRPr="00125166">
              <w:rPr>
                <w:lang w:val="ru-RU"/>
              </w:rPr>
              <w:t xml:space="preserve"> кв. 2019 г.</w:t>
            </w:r>
          </w:p>
        </w:tc>
        <w:tc>
          <w:tcPr>
            <w:tcW w:w="2878" w:type="dxa"/>
            <w:shd w:val="clear" w:color="auto" w:fill="FFFFFF" w:themeFill="background1"/>
          </w:tcPr>
          <w:p w:rsidR="00125166" w:rsidRPr="001E6323" w:rsidRDefault="001E6323" w:rsidP="0012516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Стабилизированная фитосанитарная обстановка</w:t>
            </w:r>
          </w:p>
        </w:tc>
        <w:tc>
          <w:tcPr>
            <w:tcW w:w="1906" w:type="dxa"/>
            <w:shd w:val="clear" w:color="auto" w:fill="FFFFFF" w:themeFill="background1"/>
          </w:tcPr>
          <w:p w:rsidR="00125166" w:rsidRPr="00125166" w:rsidRDefault="00125166" w:rsidP="00125166">
            <w:pPr>
              <w:rPr>
                <w:lang w:val="ru-RU"/>
              </w:rPr>
            </w:pPr>
            <w:r>
              <w:rPr>
                <w:lang w:val="ru-RU"/>
              </w:rPr>
              <w:t>ДКР МСХППМ КР</w:t>
            </w:r>
          </w:p>
        </w:tc>
      </w:tr>
      <w:tr w:rsidR="006E2FD9" w:rsidRPr="00125166" w:rsidTr="00A75396">
        <w:trPr>
          <w:trHeight w:val="654"/>
        </w:trPr>
        <w:tc>
          <w:tcPr>
            <w:tcW w:w="624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E84329" w:rsidRPr="00125166" w:rsidRDefault="00E84329" w:rsidP="00E84329">
            <w:pPr>
              <w:rPr>
                <w:lang w:val="ru-RU"/>
              </w:rPr>
            </w:pPr>
            <w:r w:rsidRPr="00125166">
              <w:rPr>
                <w:lang w:val="ru-RU"/>
              </w:rPr>
              <w:lastRenderedPageBreak/>
              <w:t>1.2</w:t>
            </w:r>
          </w:p>
        </w:tc>
        <w:tc>
          <w:tcPr>
            <w:tcW w:w="2958" w:type="dxa"/>
            <w:vMerge w:val="restart"/>
            <w:tcBorders>
              <w:bottom w:val="single" w:sz="4" w:space="0" w:color="auto"/>
            </w:tcBorders>
            <w:shd w:val="clear" w:color="auto" w:fill="FFFFFF" w:themeFill="background1"/>
          </w:tcPr>
          <w:p w:rsidR="00E84329" w:rsidRPr="00125166" w:rsidRDefault="00E84329" w:rsidP="00E84329">
            <w:pPr>
              <w:jc w:val="both"/>
              <w:rPr>
                <w:b/>
                <w:lang w:val="ru-RU"/>
              </w:rPr>
            </w:pPr>
            <w:r w:rsidRPr="00125166">
              <w:rPr>
                <w:b/>
                <w:lang w:val="ru-RU"/>
              </w:rPr>
              <w:t>Обеспечение достаточного п</w:t>
            </w:r>
            <w:r w:rsidRPr="00125166">
              <w:rPr>
                <w:b/>
              </w:rPr>
              <w:t>равово</w:t>
            </w:r>
            <w:proofErr w:type="spellStart"/>
            <w:r w:rsidRPr="00125166">
              <w:rPr>
                <w:b/>
                <w:lang w:val="ru-RU"/>
              </w:rPr>
              <w:t>го</w:t>
            </w:r>
            <w:proofErr w:type="spellEnd"/>
            <w:r w:rsidRPr="00125166">
              <w:rPr>
                <w:b/>
              </w:rPr>
              <w:t xml:space="preserve"> потенциал</w:t>
            </w:r>
            <w:r w:rsidRPr="00125166">
              <w:rPr>
                <w:b/>
                <w:lang w:val="ru-RU"/>
              </w:rPr>
              <w:t>а</w:t>
            </w:r>
          </w:p>
        </w:tc>
        <w:tc>
          <w:tcPr>
            <w:tcW w:w="404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84329" w:rsidRPr="00125166" w:rsidRDefault="00D02937" w:rsidP="00B52426">
            <w:pPr>
              <w:jc w:val="both"/>
            </w:pPr>
            <w:r>
              <w:rPr>
                <w:lang w:val="ru-RU"/>
              </w:rPr>
              <w:t xml:space="preserve">4. </w:t>
            </w:r>
            <w:r w:rsidR="00B52426">
              <w:t>Разработка</w:t>
            </w:r>
            <w:r w:rsidR="00E84329" w:rsidRPr="00125166">
              <w:t xml:space="preserve"> учебны</w:t>
            </w:r>
            <w:r w:rsidR="00B52426">
              <w:rPr>
                <w:lang w:val="ru-RU"/>
              </w:rPr>
              <w:t>х</w:t>
            </w:r>
            <w:r w:rsidR="00E84329" w:rsidRPr="00125166">
              <w:t xml:space="preserve"> программ для сотрудников на всех уровнях компетенции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4329" w:rsidRPr="00125166" w:rsidRDefault="00E84329" w:rsidP="00DA7137">
            <w:pPr>
              <w:jc w:val="center"/>
              <w:rPr>
                <w:lang w:eastAsia="ru-RU"/>
              </w:rPr>
            </w:pPr>
            <w:r w:rsidRPr="00125166">
              <w:rPr>
                <w:lang w:val="en-US" w:eastAsia="ru-RU"/>
              </w:rPr>
              <w:t>II</w:t>
            </w:r>
            <w:r w:rsidRPr="00125166">
              <w:rPr>
                <w:lang w:val="ru-RU" w:eastAsia="ru-RU"/>
              </w:rPr>
              <w:t xml:space="preserve"> </w:t>
            </w:r>
            <w:r w:rsidRPr="00125166">
              <w:rPr>
                <w:lang w:eastAsia="ru-RU"/>
              </w:rPr>
              <w:t>кв. 2019 г.</w:t>
            </w:r>
          </w:p>
        </w:tc>
        <w:tc>
          <w:tcPr>
            <w:tcW w:w="287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E84329" w:rsidRDefault="00E84329" w:rsidP="00E8432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267B">
              <w:rPr>
                <w:rFonts w:ascii="Times New Roman" w:hAnsi="Times New Roman"/>
                <w:sz w:val="24"/>
                <w:szCs w:val="24"/>
              </w:rPr>
              <w:t xml:space="preserve">Повышено качество и целенаправленность </w:t>
            </w:r>
            <w:r w:rsidRPr="0073267B">
              <w:rPr>
                <w:rFonts w:ascii="Times New Roman" w:eastAsia="Calibri" w:hAnsi="Times New Roman"/>
                <w:sz w:val="24"/>
                <w:szCs w:val="24"/>
              </w:rPr>
              <w:t>программ</w:t>
            </w:r>
          </w:p>
        </w:tc>
        <w:tc>
          <w:tcPr>
            <w:tcW w:w="190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84329" w:rsidRDefault="00E84329" w:rsidP="00E843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6E2FD9" w:rsidRPr="00125166" w:rsidTr="00A75396">
        <w:tc>
          <w:tcPr>
            <w:tcW w:w="624" w:type="dxa"/>
            <w:vMerge/>
            <w:shd w:val="clear" w:color="auto" w:fill="auto"/>
          </w:tcPr>
          <w:p w:rsidR="00E84329" w:rsidRPr="00125166" w:rsidRDefault="00E84329" w:rsidP="00E84329"/>
        </w:tc>
        <w:tc>
          <w:tcPr>
            <w:tcW w:w="2958" w:type="dxa"/>
            <w:vMerge/>
            <w:shd w:val="clear" w:color="auto" w:fill="FFFFFF" w:themeFill="background1"/>
          </w:tcPr>
          <w:p w:rsidR="00E84329" w:rsidRPr="00125166" w:rsidRDefault="00E84329" w:rsidP="00E84329">
            <w:pPr>
              <w:jc w:val="both"/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E84329" w:rsidRPr="000B6643" w:rsidRDefault="00D02937" w:rsidP="00B52426">
            <w:pPr>
              <w:jc w:val="both"/>
              <w:rPr>
                <w:bCs/>
              </w:rPr>
            </w:pPr>
            <w:r>
              <w:rPr>
                <w:lang w:val="ru-RU"/>
              </w:rPr>
              <w:t xml:space="preserve">5. </w:t>
            </w:r>
            <w:r w:rsidR="00B52426">
              <w:t>Разработка</w:t>
            </w:r>
            <w:r w:rsidR="00E84329" w:rsidRPr="00125166">
              <w:t xml:space="preserve"> стандартны</w:t>
            </w:r>
            <w:r w:rsidR="00B52426">
              <w:rPr>
                <w:lang w:val="ru-RU"/>
              </w:rPr>
              <w:t>х</w:t>
            </w:r>
            <w:r w:rsidR="00E84329" w:rsidRPr="00125166">
              <w:t xml:space="preserve"> операционны</w:t>
            </w:r>
            <w:r w:rsidR="00B52426">
              <w:rPr>
                <w:lang w:val="ru-RU"/>
              </w:rPr>
              <w:t>х</w:t>
            </w:r>
            <w:r w:rsidR="00E84329" w:rsidRPr="00125166">
              <w:t xml:space="preserve"> процедур (СОПов) и инструкци</w:t>
            </w:r>
            <w:r w:rsidR="00B52426">
              <w:rPr>
                <w:lang w:val="ru-RU"/>
              </w:rPr>
              <w:t>й</w:t>
            </w:r>
            <w:r w:rsidR="00E84329" w:rsidRPr="00125166">
              <w:t xml:space="preserve"> конкретных видов деятельности</w:t>
            </w:r>
          </w:p>
        </w:tc>
        <w:tc>
          <w:tcPr>
            <w:tcW w:w="1582" w:type="dxa"/>
            <w:shd w:val="clear" w:color="auto" w:fill="FFFFFF" w:themeFill="background1"/>
            <w:vAlign w:val="center"/>
          </w:tcPr>
          <w:p w:rsidR="00E84329" w:rsidRPr="00125166" w:rsidRDefault="00E84329" w:rsidP="00DA7137">
            <w:pPr>
              <w:jc w:val="center"/>
              <w:rPr>
                <w:lang w:eastAsia="ru-RU"/>
              </w:rPr>
            </w:pPr>
            <w:r w:rsidRPr="00125166">
              <w:rPr>
                <w:lang w:val="en-US" w:eastAsia="ru-RU"/>
              </w:rPr>
              <w:t>II</w:t>
            </w:r>
            <w:r w:rsidRPr="00125166">
              <w:rPr>
                <w:lang w:val="ru-RU" w:eastAsia="ru-RU"/>
              </w:rPr>
              <w:t xml:space="preserve"> </w:t>
            </w:r>
            <w:r w:rsidRPr="00125166">
              <w:rPr>
                <w:lang w:eastAsia="ru-RU"/>
              </w:rPr>
              <w:t>кв. 2019 г.</w:t>
            </w:r>
          </w:p>
        </w:tc>
        <w:tc>
          <w:tcPr>
            <w:tcW w:w="2878" w:type="dxa"/>
            <w:shd w:val="clear" w:color="auto" w:fill="FFFFFF" w:themeFill="background1"/>
          </w:tcPr>
          <w:p w:rsidR="00E84329" w:rsidRDefault="00E84329" w:rsidP="00E8432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Уполномоченный орган обеспечен качественными методическими руководствами</w:t>
            </w:r>
          </w:p>
        </w:tc>
        <w:tc>
          <w:tcPr>
            <w:tcW w:w="1906" w:type="dxa"/>
            <w:shd w:val="clear" w:color="auto" w:fill="FFFFFF" w:themeFill="background1"/>
            <w:vAlign w:val="center"/>
          </w:tcPr>
          <w:p w:rsidR="00E84329" w:rsidRDefault="00E84329" w:rsidP="00E843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6E2FD9" w:rsidRPr="00125166" w:rsidTr="00A75396">
        <w:tc>
          <w:tcPr>
            <w:tcW w:w="624" w:type="dxa"/>
            <w:vMerge/>
            <w:shd w:val="clear" w:color="auto" w:fill="auto"/>
          </w:tcPr>
          <w:p w:rsidR="00E84329" w:rsidRPr="00125166" w:rsidRDefault="00E84329" w:rsidP="00E84329"/>
        </w:tc>
        <w:tc>
          <w:tcPr>
            <w:tcW w:w="2958" w:type="dxa"/>
            <w:vMerge/>
            <w:shd w:val="clear" w:color="auto" w:fill="FFFFFF" w:themeFill="background1"/>
          </w:tcPr>
          <w:p w:rsidR="00E84329" w:rsidRPr="00125166" w:rsidRDefault="00E84329" w:rsidP="00E84329">
            <w:pPr>
              <w:jc w:val="both"/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E84329" w:rsidRPr="00125166" w:rsidRDefault="00D02937" w:rsidP="00E84329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6. </w:t>
            </w:r>
            <w:r w:rsidR="00B52426">
              <w:t>Организация систематического</w:t>
            </w:r>
            <w:r w:rsidR="00E84329" w:rsidRPr="00125166">
              <w:t xml:space="preserve"> обучения инспекторов на национальном уровне для всех регионов страны</w:t>
            </w:r>
          </w:p>
        </w:tc>
        <w:tc>
          <w:tcPr>
            <w:tcW w:w="1582" w:type="dxa"/>
            <w:shd w:val="clear" w:color="auto" w:fill="FFFFFF" w:themeFill="background1"/>
            <w:vAlign w:val="center"/>
          </w:tcPr>
          <w:p w:rsidR="00E84329" w:rsidRPr="00125166" w:rsidRDefault="00E84329" w:rsidP="00DA7137">
            <w:pPr>
              <w:jc w:val="center"/>
              <w:rPr>
                <w:lang w:eastAsia="ru-RU"/>
              </w:rPr>
            </w:pPr>
            <w:r w:rsidRPr="00125166">
              <w:rPr>
                <w:lang w:val="en-US" w:eastAsia="ru-RU"/>
              </w:rPr>
              <w:t>IV</w:t>
            </w:r>
            <w:r w:rsidRPr="00125166">
              <w:rPr>
                <w:lang w:val="ru-RU" w:eastAsia="ru-RU"/>
              </w:rPr>
              <w:t xml:space="preserve"> </w:t>
            </w:r>
            <w:r w:rsidRPr="00125166">
              <w:rPr>
                <w:lang w:eastAsia="ru-RU"/>
              </w:rPr>
              <w:t>кв. 2019</w:t>
            </w:r>
            <w:r w:rsidRPr="00125166">
              <w:rPr>
                <w:lang w:val="ru-RU" w:eastAsia="ru-RU"/>
              </w:rPr>
              <w:t xml:space="preserve"> </w:t>
            </w:r>
            <w:r w:rsidRPr="00125166">
              <w:rPr>
                <w:lang w:eastAsia="ru-RU"/>
              </w:rPr>
              <w:t xml:space="preserve">- </w:t>
            </w:r>
            <w:r w:rsidRPr="00125166">
              <w:rPr>
                <w:lang w:val="en-US" w:eastAsia="ru-RU"/>
              </w:rPr>
              <w:t>IV</w:t>
            </w:r>
            <w:r w:rsidRPr="00125166">
              <w:rPr>
                <w:lang w:val="ru-RU" w:eastAsia="ru-RU"/>
              </w:rPr>
              <w:t xml:space="preserve"> </w:t>
            </w:r>
            <w:r w:rsidRPr="00125166">
              <w:rPr>
                <w:lang w:eastAsia="ru-RU"/>
              </w:rPr>
              <w:t>кв</w:t>
            </w:r>
            <w:r w:rsidRPr="00125166">
              <w:rPr>
                <w:lang w:val="ru-RU" w:eastAsia="ru-RU"/>
              </w:rPr>
              <w:t xml:space="preserve"> </w:t>
            </w:r>
            <w:r w:rsidR="00A75396">
              <w:rPr>
                <w:lang w:eastAsia="ru-RU"/>
              </w:rPr>
              <w:t>2023</w:t>
            </w:r>
            <w:r w:rsidRPr="00125166">
              <w:rPr>
                <w:lang w:eastAsia="ru-RU"/>
              </w:rPr>
              <w:t xml:space="preserve"> гг.</w:t>
            </w:r>
          </w:p>
        </w:tc>
        <w:tc>
          <w:tcPr>
            <w:tcW w:w="2878" w:type="dxa"/>
            <w:shd w:val="clear" w:color="auto" w:fill="FFFFFF" w:themeFill="background1"/>
          </w:tcPr>
          <w:p w:rsidR="00E84329" w:rsidRDefault="00E84329" w:rsidP="00E8432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267B">
              <w:rPr>
                <w:rFonts w:ascii="Times New Roman" w:hAnsi="Times New Roman"/>
                <w:sz w:val="24"/>
                <w:szCs w:val="24"/>
              </w:rPr>
              <w:t>Повышены профессиональные качества специалистов</w:t>
            </w:r>
          </w:p>
        </w:tc>
        <w:tc>
          <w:tcPr>
            <w:tcW w:w="1906" w:type="dxa"/>
            <w:shd w:val="clear" w:color="auto" w:fill="FFFFFF" w:themeFill="background1"/>
            <w:vAlign w:val="center"/>
          </w:tcPr>
          <w:p w:rsidR="00E84329" w:rsidRDefault="00E84329" w:rsidP="00E843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6E2FD9" w:rsidRPr="00125166" w:rsidTr="00A75396">
        <w:tc>
          <w:tcPr>
            <w:tcW w:w="624" w:type="dxa"/>
            <w:vMerge/>
            <w:shd w:val="clear" w:color="auto" w:fill="auto"/>
          </w:tcPr>
          <w:p w:rsidR="00E84329" w:rsidRPr="00125166" w:rsidRDefault="00E84329" w:rsidP="00E84329"/>
        </w:tc>
        <w:tc>
          <w:tcPr>
            <w:tcW w:w="2958" w:type="dxa"/>
            <w:vMerge/>
            <w:shd w:val="clear" w:color="auto" w:fill="FFFFFF" w:themeFill="background1"/>
          </w:tcPr>
          <w:p w:rsidR="00E84329" w:rsidRPr="00125166" w:rsidRDefault="00E84329" w:rsidP="00E84329">
            <w:pPr>
              <w:jc w:val="both"/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E84329" w:rsidRPr="00125166" w:rsidRDefault="00D02937" w:rsidP="00E8432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A72284">
              <w:rPr>
                <w:rFonts w:ascii="Times New Roman" w:hAnsi="Times New Roman" w:cs="Times New Roman"/>
                <w:sz w:val="24"/>
                <w:szCs w:val="24"/>
              </w:rPr>
              <w:t>Создание научно исследовательского</w:t>
            </w:r>
            <w:r w:rsidR="00E84329" w:rsidRPr="00125166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</w:t>
            </w:r>
            <w:r w:rsidR="00A722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E84329" w:rsidRPr="00125166">
              <w:rPr>
                <w:rFonts w:ascii="Times New Roman" w:hAnsi="Times New Roman" w:cs="Times New Roman"/>
                <w:sz w:val="24"/>
                <w:szCs w:val="24"/>
              </w:rPr>
              <w:t xml:space="preserve"> карантина растений и у</w:t>
            </w:r>
            <w:r w:rsidR="00A72284">
              <w:rPr>
                <w:rFonts w:ascii="Times New Roman" w:hAnsi="Times New Roman" w:cs="Times New Roman"/>
                <w:sz w:val="24"/>
                <w:szCs w:val="24"/>
              </w:rPr>
              <w:t>чебного</w:t>
            </w:r>
            <w:r w:rsidR="000B6643">
              <w:rPr>
                <w:rFonts w:ascii="Times New Roman" w:hAnsi="Times New Roman" w:cs="Times New Roman"/>
                <w:sz w:val="24"/>
                <w:szCs w:val="24"/>
              </w:rPr>
              <w:t xml:space="preserve"> центр</w:t>
            </w:r>
            <w:r w:rsidR="00A722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B6643">
              <w:rPr>
                <w:rFonts w:ascii="Times New Roman" w:hAnsi="Times New Roman" w:cs="Times New Roman"/>
                <w:sz w:val="24"/>
                <w:szCs w:val="24"/>
              </w:rPr>
              <w:t xml:space="preserve"> карантина растений</w:t>
            </w:r>
          </w:p>
        </w:tc>
        <w:tc>
          <w:tcPr>
            <w:tcW w:w="1582" w:type="dxa"/>
            <w:shd w:val="clear" w:color="auto" w:fill="FFFFFF" w:themeFill="background1"/>
            <w:vAlign w:val="center"/>
          </w:tcPr>
          <w:p w:rsidR="00E84329" w:rsidRPr="00125166" w:rsidRDefault="000B6643" w:rsidP="00DA7137">
            <w:pPr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2020 </w:t>
            </w:r>
            <w:r w:rsidR="00E84329" w:rsidRPr="00125166">
              <w:rPr>
                <w:lang w:eastAsia="ru-RU"/>
              </w:rPr>
              <w:t>г.</w:t>
            </w:r>
          </w:p>
        </w:tc>
        <w:tc>
          <w:tcPr>
            <w:tcW w:w="2878" w:type="dxa"/>
            <w:shd w:val="clear" w:color="auto" w:fill="FFFFFF" w:themeFill="background1"/>
          </w:tcPr>
          <w:p w:rsidR="00E84329" w:rsidRDefault="00E84329" w:rsidP="00E8432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267B">
              <w:rPr>
                <w:rFonts w:ascii="Times New Roman" w:hAnsi="Times New Roman"/>
                <w:sz w:val="24"/>
                <w:szCs w:val="24"/>
              </w:rPr>
              <w:t>Созданы условия для повышения квалификации</w:t>
            </w:r>
          </w:p>
        </w:tc>
        <w:tc>
          <w:tcPr>
            <w:tcW w:w="1906" w:type="dxa"/>
            <w:shd w:val="clear" w:color="auto" w:fill="FFFFFF" w:themeFill="background1"/>
            <w:vAlign w:val="center"/>
          </w:tcPr>
          <w:p w:rsidR="00E84329" w:rsidRDefault="00E84329" w:rsidP="00E843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B52426" w:rsidRPr="00125166" w:rsidTr="00A75396">
        <w:tc>
          <w:tcPr>
            <w:tcW w:w="624" w:type="dxa"/>
            <w:vMerge/>
            <w:shd w:val="clear" w:color="auto" w:fill="auto"/>
          </w:tcPr>
          <w:p w:rsidR="00B52426" w:rsidRPr="00125166" w:rsidRDefault="00B52426" w:rsidP="00E84329"/>
        </w:tc>
        <w:tc>
          <w:tcPr>
            <w:tcW w:w="2958" w:type="dxa"/>
            <w:vMerge/>
            <w:shd w:val="clear" w:color="auto" w:fill="FFFFFF" w:themeFill="background1"/>
          </w:tcPr>
          <w:p w:rsidR="00B52426" w:rsidRPr="00125166" w:rsidRDefault="00B52426" w:rsidP="00E84329">
            <w:pPr>
              <w:jc w:val="both"/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B52426" w:rsidRDefault="00B52426" w:rsidP="00E8432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Внедрение АФР – анализа фитосанитарного риска и применение МСФМ – международных стандартов фитосанитарных мер</w:t>
            </w:r>
          </w:p>
        </w:tc>
        <w:tc>
          <w:tcPr>
            <w:tcW w:w="1582" w:type="dxa"/>
            <w:shd w:val="clear" w:color="auto" w:fill="FFFFFF" w:themeFill="background1"/>
            <w:vAlign w:val="center"/>
          </w:tcPr>
          <w:p w:rsidR="00B52426" w:rsidRPr="00D02937" w:rsidRDefault="000B6643" w:rsidP="00DA7137">
            <w:pPr>
              <w:jc w:val="center"/>
              <w:rPr>
                <w:lang w:val="ru-RU" w:eastAsia="ru-RU"/>
              </w:rPr>
            </w:pPr>
            <w:r w:rsidRPr="00D02937">
              <w:rPr>
                <w:lang w:val="ru-RU" w:eastAsia="ru-RU"/>
              </w:rPr>
              <w:t>2021</w:t>
            </w:r>
            <w:r>
              <w:rPr>
                <w:lang w:val="ru-RU" w:eastAsia="ru-RU"/>
              </w:rPr>
              <w:t xml:space="preserve"> г.</w:t>
            </w:r>
          </w:p>
        </w:tc>
        <w:tc>
          <w:tcPr>
            <w:tcW w:w="2878" w:type="dxa"/>
            <w:shd w:val="clear" w:color="auto" w:fill="FFFFFF" w:themeFill="background1"/>
          </w:tcPr>
          <w:p w:rsidR="00B52426" w:rsidRPr="0073267B" w:rsidRDefault="00DA7137" w:rsidP="00E8432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 анализ потенциально вредных организмов для территории республики 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>технически обоснованы и гармонизированы</w:t>
            </w:r>
            <w:r w:rsidRPr="00DA7137">
              <w:rPr>
                <w:rFonts w:ascii="Times New Roman" w:hAnsi="Times New Roman" w:cs="Times New Roman"/>
                <w:color w:val="000000"/>
                <w:sz w:val="24"/>
                <w:szCs w:val="18"/>
                <w:shd w:val="clear" w:color="auto" w:fill="FFFFFF"/>
              </w:rPr>
              <w:t xml:space="preserve"> с международными стандартами</w:t>
            </w:r>
          </w:p>
        </w:tc>
        <w:tc>
          <w:tcPr>
            <w:tcW w:w="1906" w:type="dxa"/>
            <w:shd w:val="clear" w:color="auto" w:fill="FFFFFF" w:themeFill="background1"/>
            <w:vAlign w:val="center"/>
          </w:tcPr>
          <w:p w:rsidR="00B52426" w:rsidRDefault="000B6643" w:rsidP="00E843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6E2FD9" w:rsidRPr="00125166" w:rsidTr="00A75396">
        <w:tc>
          <w:tcPr>
            <w:tcW w:w="624" w:type="dxa"/>
            <w:vMerge/>
            <w:shd w:val="clear" w:color="auto" w:fill="auto"/>
          </w:tcPr>
          <w:p w:rsidR="00E84329" w:rsidRPr="00125166" w:rsidRDefault="00E84329" w:rsidP="00E84329"/>
        </w:tc>
        <w:tc>
          <w:tcPr>
            <w:tcW w:w="2958" w:type="dxa"/>
            <w:vMerge/>
            <w:shd w:val="clear" w:color="auto" w:fill="FFFFFF" w:themeFill="background1"/>
          </w:tcPr>
          <w:p w:rsidR="00E84329" w:rsidRPr="00125166" w:rsidRDefault="00E84329" w:rsidP="00E84329">
            <w:pPr>
              <w:jc w:val="both"/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E84329" w:rsidRPr="00125166" w:rsidRDefault="00B52426" w:rsidP="00E8432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0293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72284"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="00E84329" w:rsidRPr="00125166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с международными органами карантина растений с целью поддержания и совершенствования технических навыков</w:t>
            </w:r>
          </w:p>
        </w:tc>
        <w:tc>
          <w:tcPr>
            <w:tcW w:w="1582" w:type="dxa"/>
            <w:shd w:val="clear" w:color="auto" w:fill="FFFFFF" w:themeFill="background1"/>
            <w:vAlign w:val="center"/>
          </w:tcPr>
          <w:p w:rsidR="00E84329" w:rsidRPr="00125166" w:rsidRDefault="00E84329" w:rsidP="00DA7137">
            <w:pPr>
              <w:jc w:val="center"/>
              <w:rPr>
                <w:lang w:eastAsia="ru-RU"/>
              </w:rPr>
            </w:pPr>
            <w:r w:rsidRPr="00125166">
              <w:rPr>
                <w:lang w:eastAsia="ru-RU"/>
              </w:rPr>
              <w:t>2020 г.</w:t>
            </w:r>
          </w:p>
        </w:tc>
        <w:tc>
          <w:tcPr>
            <w:tcW w:w="2878" w:type="dxa"/>
            <w:shd w:val="clear" w:color="auto" w:fill="FFFFFF" w:themeFill="background1"/>
          </w:tcPr>
          <w:p w:rsidR="00E84329" w:rsidRDefault="00E84329" w:rsidP="00E8432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Получен опыт международных организаций в области карантина растений</w:t>
            </w:r>
          </w:p>
        </w:tc>
        <w:tc>
          <w:tcPr>
            <w:tcW w:w="1906" w:type="dxa"/>
            <w:shd w:val="clear" w:color="auto" w:fill="FFFFFF" w:themeFill="background1"/>
            <w:vAlign w:val="center"/>
          </w:tcPr>
          <w:p w:rsidR="00E84329" w:rsidRDefault="00E84329" w:rsidP="00E843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E84329" w:rsidRPr="00125166" w:rsidTr="00A75396">
        <w:tc>
          <w:tcPr>
            <w:tcW w:w="13993" w:type="dxa"/>
            <w:gridSpan w:val="6"/>
            <w:shd w:val="clear" w:color="auto" w:fill="auto"/>
          </w:tcPr>
          <w:p w:rsidR="00E84329" w:rsidRPr="00125166" w:rsidRDefault="00E84329" w:rsidP="009005F6">
            <w:pPr>
              <w:pStyle w:val="a7"/>
              <w:numPr>
                <w:ilvl w:val="0"/>
                <w:numId w:val="11"/>
              </w:numPr>
              <w:ind w:left="34" w:firstLine="0"/>
              <w:jc w:val="both"/>
              <w:rPr>
                <w:b/>
              </w:rPr>
            </w:pPr>
            <w:r w:rsidRPr="00E84329">
              <w:rPr>
                <w:b/>
              </w:rPr>
              <w:t>Применение надлежащих фитосанитарных мер в отношении импорта для защиты растительных ресурсов страны</w:t>
            </w:r>
          </w:p>
        </w:tc>
      </w:tr>
      <w:tr w:rsidR="000B6643" w:rsidRPr="00125166" w:rsidTr="00A75396">
        <w:trPr>
          <w:trHeight w:val="983"/>
        </w:trPr>
        <w:tc>
          <w:tcPr>
            <w:tcW w:w="624" w:type="dxa"/>
            <w:vMerge w:val="restart"/>
            <w:shd w:val="clear" w:color="auto" w:fill="auto"/>
          </w:tcPr>
          <w:p w:rsidR="000B6643" w:rsidRPr="00125166" w:rsidRDefault="000B6643" w:rsidP="00E84329">
            <w:pPr>
              <w:rPr>
                <w:lang w:val="ru-RU"/>
              </w:rPr>
            </w:pPr>
            <w:r w:rsidRPr="00125166">
              <w:rPr>
                <w:lang w:val="ru-RU"/>
              </w:rPr>
              <w:lastRenderedPageBreak/>
              <w:t>2.1</w:t>
            </w:r>
          </w:p>
        </w:tc>
        <w:tc>
          <w:tcPr>
            <w:tcW w:w="2958" w:type="dxa"/>
            <w:vMerge w:val="restart"/>
            <w:shd w:val="clear" w:color="auto" w:fill="FFFFFF" w:themeFill="background1"/>
          </w:tcPr>
          <w:p w:rsidR="000B6643" w:rsidRPr="00125166" w:rsidRDefault="000B6643" w:rsidP="00E84329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66">
              <w:rPr>
                <w:rFonts w:ascii="Times New Roman" w:hAnsi="Times New Roman" w:cs="Times New Roman"/>
                <w:b/>
                <w:sz w:val="24"/>
                <w:szCs w:val="24"/>
              </w:rPr>
              <w:t>Осуществление надзора</w:t>
            </w:r>
          </w:p>
          <w:p w:rsidR="000B6643" w:rsidRPr="00125166" w:rsidRDefault="000B6643" w:rsidP="00E84329">
            <w:pPr>
              <w:jc w:val="both"/>
            </w:pPr>
          </w:p>
        </w:tc>
        <w:tc>
          <w:tcPr>
            <w:tcW w:w="4045" w:type="dxa"/>
            <w:shd w:val="clear" w:color="auto" w:fill="FFFFFF" w:themeFill="background1"/>
          </w:tcPr>
          <w:p w:rsidR="000B6643" w:rsidRPr="00125166" w:rsidRDefault="000B6643" w:rsidP="000B6643">
            <w:pPr>
              <w:pStyle w:val="a5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Создание перечня регулируемых вредных организмов </w:t>
            </w:r>
          </w:p>
        </w:tc>
        <w:tc>
          <w:tcPr>
            <w:tcW w:w="1582" w:type="dxa"/>
            <w:shd w:val="clear" w:color="auto" w:fill="FFFFFF" w:themeFill="background1"/>
          </w:tcPr>
          <w:p w:rsidR="000B6643" w:rsidRPr="00125166" w:rsidRDefault="000B6643" w:rsidP="00DA7137">
            <w:pPr>
              <w:jc w:val="center"/>
              <w:rPr>
                <w:lang w:val="ru-RU"/>
              </w:rPr>
            </w:pPr>
            <w:r w:rsidRPr="00125166">
              <w:rPr>
                <w:lang w:val="ru-RU"/>
              </w:rPr>
              <w:t>2</w:t>
            </w:r>
            <w:r w:rsidR="00DA7137">
              <w:rPr>
                <w:lang w:val="ru-RU"/>
              </w:rPr>
              <w:t xml:space="preserve">021 </w:t>
            </w:r>
            <w:r w:rsidRPr="00125166">
              <w:rPr>
                <w:lang w:val="ru-RU"/>
              </w:rPr>
              <w:t>г.</w:t>
            </w:r>
          </w:p>
        </w:tc>
        <w:tc>
          <w:tcPr>
            <w:tcW w:w="2878" w:type="dxa"/>
            <w:shd w:val="clear" w:color="auto" w:fill="FFFFFF" w:themeFill="background1"/>
          </w:tcPr>
          <w:p w:rsidR="000B6643" w:rsidRDefault="000B6643" w:rsidP="00FA078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267B">
              <w:rPr>
                <w:rFonts w:ascii="Times New Roman" w:hAnsi="Times New Roman"/>
                <w:sz w:val="24"/>
                <w:szCs w:val="24"/>
              </w:rPr>
              <w:t>Повышен э</w:t>
            </w:r>
            <w:r>
              <w:rPr>
                <w:rFonts w:ascii="Times New Roman" w:hAnsi="Times New Roman"/>
                <w:sz w:val="24"/>
                <w:szCs w:val="24"/>
              </w:rPr>
              <w:t>кспортный потенциал отечественных с/х производителей</w:t>
            </w:r>
          </w:p>
        </w:tc>
        <w:tc>
          <w:tcPr>
            <w:tcW w:w="1906" w:type="dxa"/>
            <w:shd w:val="clear" w:color="auto" w:fill="FFFFFF" w:themeFill="background1"/>
            <w:vAlign w:val="center"/>
          </w:tcPr>
          <w:p w:rsidR="000B6643" w:rsidRDefault="000B6643" w:rsidP="00E8432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rPr>
          <w:trHeight w:val="674"/>
        </w:trPr>
        <w:tc>
          <w:tcPr>
            <w:tcW w:w="624" w:type="dxa"/>
            <w:vMerge/>
            <w:shd w:val="clear" w:color="auto" w:fill="auto"/>
          </w:tcPr>
          <w:p w:rsidR="00DA7137" w:rsidRPr="00125166" w:rsidRDefault="00DA7137" w:rsidP="00DA7137">
            <w:pPr>
              <w:rPr>
                <w:lang w:val="ru-RU"/>
              </w:rPr>
            </w:pPr>
          </w:p>
        </w:tc>
        <w:tc>
          <w:tcPr>
            <w:tcW w:w="2958" w:type="dxa"/>
            <w:vMerge/>
            <w:shd w:val="clear" w:color="auto" w:fill="FFFFFF" w:themeFill="background1"/>
          </w:tcPr>
          <w:p w:rsidR="00DA7137" w:rsidRPr="00125166" w:rsidRDefault="00DA7137" w:rsidP="00DA71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DA7137" w:rsidRDefault="00DA7137" w:rsidP="00DA713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Определение статуса вредных организмов 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125166" w:rsidRDefault="00DA7137" w:rsidP="00DA71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2022 г.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Default="00DA7137" w:rsidP="00DA713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267B">
              <w:rPr>
                <w:rFonts w:ascii="Times New Roman" w:hAnsi="Times New Roman"/>
                <w:sz w:val="24"/>
                <w:szCs w:val="24"/>
              </w:rPr>
              <w:t>Повышен э</w:t>
            </w:r>
            <w:r>
              <w:rPr>
                <w:rFonts w:ascii="Times New Roman" w:hAnsi="Times New Roman"/>
                <w:sz w:val="24"/>
                <w:szCs w:val="24"/>
              </w:rPr>
              <w:t>кспортный потенциал отечественных с/х производителей</w:t>
            </w:r>
          </w:p>
        </w:tc>
        <w:tc>
          <w:tcPr>
            <w:tcW w:w="1906" w:type="dxa"/>
            <w:shd w:val="clear" w:color="auto" w:fill="FFFFFF" w:themeFill="background1"/>
            <w:vAlign w:val="center"/>
          </w:tcPr>
          <w:p w:rsidR="00DA7137" w:rsidRDefault="00DA7137" w:rsidP="00DA71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rPr>
          <w:trHeight w:val="674"/>
        </w:trPr>
        <w:tc>
          <w:tcPr>
            <w:tcW w:w="624" w:type="dxa"/>
            <w:vMerge/>
            <w:shd w:val="clear" w:color="auto" w:fill="auto"/>
          </w:tcPr>
          <w:p w:rsidR="00DA7137" w:rsidRPr="00125166" w:rsidRDefault="00DA7137" w:rsidP="00DA7137">
            <w:pPr>
              <w:rPr>
                <w:lang w:val="ru-RU"/>
              </w:rPr>
            </w:pPr>
          </w:p>
        </w:tc>
        <w:tc>
          <w:tcPr>
            <w:tcW w:w="2958" w:type="dxa"/>
            <w:vMerge/>
            <w:shd w:val="clear" w:color="auto" w:fill="FFFFFF" w:themeFill="background1"/>
          </w:tcPr>
          <w:p w:rsidR="00DA7137" w:rsidRPr="00125166" w:rsidRDefault="00DA7137" w:rsidP="00DA71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DA7137" w:rsidRDefault="00DA7137" w:rsidP="00DA713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Подтверждение ликвидации вредных организмов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125166" w:rsidRDefault="00DA7137" w:rsidP="00DA713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2023 г.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Default="00DA7137" w:rsidP="00DA713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3267B">
              <w:rPr>
                <w:rFonts w:ascii="Times New Roman" w:hAnsi="Times New Roman"/>
                <w:sz w:val="24"/>
                <w:szCs w:val="24"/>
              </w:rPr>
              <w:t>Повышен э</w:t>
            </w:r>
            <w:r>
              <w:rPr>
                <w:rFonts w:ascii="Times New Roman" w:hAnsi="Times New Roman"/>
                <w:sz w:val="24"/>
                <w:szCs w:val="24"/>
              </w:rPr>
              <w:t>кспортный потенциал отечественных с/х производителей</w:t>
            </w:r>
          </w:p>
        </w:tc>
        <w:tc>
          <w:tcPr>
            <w:tcW w:w="1906" w:type="dxa"/>
            <w:shd w:val="clear" w:color="auto" w:fill="FFFFFF" w:themeFill="background1"/>
            <w:vAlign w:val="center"/>
          </w:tcPr>
          <w:p w:rsidR="00DA7137" w:rsidRDefault="00DA7137" w:rsidP="00DA71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c>
          <w:tcPr>
            <w:tcW w:w="624" w:type="dxa"/>
            <w:vMerge w:val="restart"/>
            <w:shd w:val="clear" w:color="auto" w:fill="auto"/>
          </w:tcPr>
          <w:p w:rsidR="00DA7137" w:rsidRPr="00125166" w:rsidRDefault="00DA7137" w:rsidP="00DA7137">
            <w:pPr>
              <w:rPr>
                <w:lang w:val="ru-RU"/>
              </w:rPr>
            </w:pPr>
            <w:r w:rsidRPr="00125166">
              <w:rPr>
                <w:lang w:val="ru-RU"/>
              </w:rPr>
              <w:t>2.2</w:t>
            </w:r>
          </w:p>
        </w:tc>
        <w:tc>
          <w:tcPr>
            <w:tcW w:w="2958" w:type="dxa"/>
            <w:vMerge w:val="restart"/>
            <w:shd w:val="clear" w:color="auto" w:fill="FFFFFF" w:themeFill="background1"/>
          </w:tcPr>
          <w:p w:rsidR="00DA7137" w:rsidRPr="00125166" w:rsidRDefault="00DA7137" w:rsidP="00DA7137">
            <w:pPr>
              <w:jc w:val="both"/>
            </w:pPr>
            <w:r w:rsidRPr="00125166">
              <w:rPr>
                <w:b/>
              </w:rPr>
              <w:t>Регулирование импорта</w:t>
            </w: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DA7137" w:rsidP="00DA713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13. </w:t>
            </w:r>
            <w:r>
              <w:t>З</w:t>
            </w:r>
            <w:r w:rsidRPr="00DA7137">
              <w:t>апрещение или ограничивание ввоза отдельных видов подкарантинной продукции при выявлении случаев несоответствия фитосанитарным требованиям</w:t>
            </w:r>
          </w:p>
        </w:tc>
        <w:tc>
          <w:tcPr>
            <w:tcW w:w="1582" w:type="dxa"/>
            <w:shd w:val="clear" w:color="auto" w:fill="FFFFFF" w:themeFill="background1"/>
            <w:vAlign w:val="center"/>
          </w:tcPr>
          <w:p w:rsidR="00DA7137" w:rsidRDefault="00DA7137" w:rsidP="00DA71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2023 гг.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Pr="00FA0784" w:rsidRDefault="00DA7137" w:rsidP="00DA7137">
            <w:pPr>
              <w:rPr>
                <w:lang w:val="ru-RU"/>
              </w:rPr>
            </w:pPr>
            <w:r>
              <w:rPr>
                <w:lang w:val="ru-RU"/>
              </w:rPr>
              <w:t>Территория страны защищена от вредных организмов</w:t>
            </w:r>
          </w:p>
          <w:p w:rsidR="00DA7137" w:rsidRDefault="00DA7137" w:rsidP="00DA713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06" w:type="dxa"/>
            <w:shd w:val="clear" w:color="auto" w:fill="FFFFFF" w:themeFill="background1"/>
            <w:vAlign w:val="center"/>
          </w:tcPr>
          <w:p w:rsidR="00DA7137" w:rsidRDefault="00DA7137" w:rsidP="00DA71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c>
          <w:tcPr>
            <w:tcW w:w="624" w:type="dxa"/>
            <w:vMerge/>
            <w:shd w:val="clear" w:color="auto" w:fill="auto"/>
          </w:tcPr>
          <w:p w:rsidR="00DA7137" w:rsidRPr="00125166" w:rsidRDefault="00DA7137" w:rsidP="00DA7137">
            <w:pPr>
              <w:rPr>
                <w:lang w:val="ru-RU"/>
              </w:rPr>
            </w:pPr>
          </w:p>
        </w:tc>
        <w:tc>
          <w:tcPr>
            <w:tcW w:w="2958" w:type="dxa"/>
            <w:vMerge/>
            <w:shd w:val="clear" w:color="auto" w:fill="FFFFFF" w:themeFill="background1"/>
          </w:tcPr>
          <w:p w:rsidR="00DA7137" w:rsidRPr="00125166" w:rsidRDefault="00DA7137" w:rsidP="00DA7137">
            <w:pPr>
              <w:jc w:val="both"/>
              <w:rPr>
                <w:b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DA7137" w:rsidP="00DA713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14. Оснащение современными лабораторными</w:t>
            </w:r>
            <w:r w:rsidRPr="00125166">
              <w:rPr>
                <w:lang w:val="ru-RU"/>
              </w:rPr>
              <w:t xml:space="preserve"> оборудованиями и материально-техническими средствами пункты фитосанитарного контроля на государ</w:t>
            </w:r>
            <w:r>
              <w:rPr>
                <w:lang w:val="ru-RU"/>
              </w:rPr>
              <w:t xml:space="preserve">ственной границе с Узбекистаном </w:t>
            </w:r>
            <w:r w:rsidRPr="00125166">
              <w:rPr>
                <w:lang w:val="ru-RU"/>
              </w:rPr>
              <w:t>и на государственной границе с Таджикистаном</w:t>
            </w:r>
          </w:p>
        </w:tc>
        <w:tc>
          <w:tcPr>
            <w:tcW w:w="1582" w:type="dxa"/>
            <w:shd w:val="clear" w:color="auto" w:fill="FFFFFF" w:themeFill="background1"/>
            <w:vAlign w:val="center"/>
          </w:tcPr>
          <w:p w:rsidR="00DA7137" w:rsidRDefault="00DA7137" w:rsidP="00DA71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2023 гг.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Default="00DA7137" w:rsidP="00DA713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Принимаемые фитосанитарные меры обоснованы – система фитосанитарного контроля признана эквивалентной</w:t>
            </w:r>
          </w:p>
        </w:tc>
        <w:tc>
          <w:tcPr>
            <w:tcW w:w="1906" w:type="dxa"/>
            <w:shd w:val="clear" w:color="auto" w:fill="FFFFFF" w:themeFill="background1"/>
            <w:vAlign w:val="center"/>
          </w:tcPr>
          <w:p w:rsidR="00DA7137" w:rsidRDefault="00DA7137" w:rsidP="00DA7137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c>
          <w:tcPr>
            <w:tcW w:w="13993" w:type="dxa"/>
            <w:gridSpan w:val="6"/>
            <w:shd w:val="clear" w:color="auto" w:fill="auto"/>
          </w:tcPr>
          <w:p w:rsidR="00DA7137" w:rsidRPr="00E84329" w:rsidRDefault="00DA7137" w:rsidP="009005F6">
            <w:pPr>
              <w:pStyle w:val="a7"/>
              <w:ind w:left="34"/>
              <w:jc w:val="both"/>
              <w:rPr>
                <w:b/>
              </w:rPr>
            </w:pPr>
            <w:r>
              <w:rPr>
                <w:b/>
                <w:lang w:val="ru-RU"/>
              </w:rPr>
              <w:t xml:space="preserve">3. </w:t>
            </w:r>
            <w:r w:rsidRPr="00E84329">
              <w:rPr>
                <w:b/>
              </w:rPr>
              <w:t>Создание надежной системы сертификации экспорта для международной торговли растительными продуктами</w:t>
            </w:r>
          </w:p>
        </w:tc>
      </w:tr>
      <w:tr w:rsidR="00DA7137" w:rsidRPr="00125166" w:rsidTr="00A75396">
        <w:tc>
          <w:tcPr>
            <w:tcW w:w="624" w:type="dxa"/>
            <w:vMerge w:val="restart"/>
            <w:shd w:val="clear" w:color="auto" w:fill="auto"/>
          </w:tcPr>
          <w:p w:rsidR="00DA7137" w:rsidRPr="00125166" w:rsidRDefault="00DA7137" w:rsidP="00DA7137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Pr="00125166">
              <w:rPr>
                <w:lang w:val="ru-RU"/>
              </w:rPr>
              <w:t>.1</w:t>
            </w:r>
          </w:p>
        </w:tc>
        <w:tc>
          <w:tcPr>
            <w:tcW w:w="2958" w:type="dxa"/>
            <w:vMerge w:val="restart"/>
            <w:shd w:val="clear" w:color="auto" w:fill="FFFFFF" w:themeFill="background1"/>
          </w:tcPr>
          <w:p w:rsidR="00DA7137" w:rsidRPr="00125166" w:rsidRDefault="00DA7137" w:rsidP="00DA7137">
            <w:pPr>
              <w:jc w:val="both"/>
              <w:rPr>
                <w:lang w:val="ru-RU"/>
              </w:rPr>
            </w:pPr>
            <w:r w:rsidRPr="00125166">
              <w:rPr>
                <w:b/>
              </w:rPr>
              <w:t>Регулирование экспорта</w:t>
            </w: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9005F6" w:rsidP="009005F6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  <w:r w:rsidR="00DA7137">
              <w:rPr>
                <w:lang w:val="ru-RU"/>
              </w:rPr>
              <w:t xml:space="preserve">. </w:t>
            </w:r>
            <w:r>
              <w:rPr>
                <w:lang w:val="ru-RU"/>
              </w:rPr>
              <w:t>Внедрение информационной системы</w:t>
            </w:r>
            <w:r w:rsidR="00DA7137" w:rsidRPr="00125166">
              <w:rPr>
                <w:lang w:val="ru-RU"/>
              </w:rPr>
              <w:t xml:space="preserve"> «ИСЭЛЕК»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41193C" w:rsidRDefault="00DA7137" w:rsidP="009005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2019 г.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Pr="001E6323" w:rsidRDefault="00DA7137" w:rsidP="00DA7137">
            <w:pPr>
              <w:rPr>
                <w:lang w:val="ru-RU"/>
              </w:rPr>
            </w:pPr>
            <w:r>
              <w:rPr>
                <w:lang w:val="ru-RU"/>
              </w:rPr>
              <w:t>Прозрачность деятельности органа, удалены коррупционные элементы</w:t>
            </w:r>
          </w:p>
        </w:tc>
        <w:tc>
          <w:tcPr>
            <w:tcW w:w="1906" w:type="dxa"/>
            <w:shd w:val="clear" w:color="auto" w:fill="FFFFFF" w:themeFill="background1"/>
          </w:tcPr>
          <w:p w:rsidR="00DA7137" w:rsidRPr="00125166" w:rsidRDefault="00DA7137" w:rsidP="00DA7137"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c>
          <w:tcPr>
            <w:tcW w:w="624" w:type="dxa"/>
            <w:vMerge/>
            <w:shd w:val="clear" w:color="auto" w:fill="auto"/>
          </w:tcPr>
          <w:p w:rsidR="00DA7137" w:rsidRPr="00125166" w:rsidRDefault="00DA7137" w:rsidP="00DA7137">
            <w:pPr>
              <w:rPr>
                <w:lang w:val="ru-RU"/>
              </w:rPr>
            </w:pPr>
          </w:p>
        </w:tc>
        <w:tc>
          <w:tcPr>
            <w:tcW w:w="2958" w:type="dxa"/>
            <w:vMerge/>
            <w:shd w:val="clear" w:color="auto" w:fill="FFFFFF" w:themeFill="background1"/>
          </w:tcPr>
          <w:p w:rsidR="00DA7137" w:rsidRPr="00125166" w:rsidRDefault="00DA7137" w:rsidP="00DA7137">
            <w:pPr>
              <w:jc w:val="both"/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9005F6" w:rsidP="009005F6">
            <w:pPr>
              <w:spacing w:before="100" w:beforeAutospacing="1" w:after="100" w:afterAutospacing="1"/>
              <w:jc w:val="both"/>
              <w:rPr>
                <w:color w:val="000000"/>
                <w:lang w:eastAsia="ru-RU"/>
              </w:rPr>
            </w:pPr>
            <w:r>
              <w:rPr>
                <w:color w:val="000000"/>
                <w:lang w:val="ru-RU" w:eastAsia="ru-RU"/>
              </w:rPr>
              <w:t>16</w:t>
            </w:r>
            <w:r w:rsidR="00DA7137">
              <w:rPr>
                <w:color w:val="000000"/>
                <w:lang w:val="ru-RU" w:eastAsia="ru-RU"/>
              </w:rPr>
              <w:t xml:space="preserve">. </w:t>
            </w:r>
            <w:r>
              <w:rPr>
                <w:color w:val="000000"/>
                <w:lang w:val="ru-RU" w:eastAsia="ru-RU"/>
              </w:rPr>
              <w:t>Совершенствование</w:t>
            </w:r>
            <w:r w:rsidR="00DA7137" w:rsidRPr="00125166">
              <w:rPr>
                <w:color w:val="000000"/>
                <w:lang w:val="ru-RU" w:eastAsia="ru-RU"/>
              </w:rPr>
              <w:t xml:space="preserve"> </w:t>
            </w:r>
            <w:r w:rsidR="00DA7137" w:rsidRPr="00125166">
              <w:rPr>
                <w:color w:val="000000"/>
                <w:lang w:eastAsia="ru-RU"/>
              </w:rPr>
              <w:t>механизм</w:t>
            </w:r>
            <w:r>
              <w:rPr>
                <w:color w:val="000000"/>
                <w:lang w:val="ru-RU" w:eastAsia="ru-RU"/>
              </w:rPr>
              <w:t>а</w:t>
            </w:r>
            <w:r w:rsidR="00DA7137" w:rsidRPr="00125166">
              <w:rPr>
                <w:color w:val="000000"/>
                <w:lang w:eastAsia="ru-RU"/>
              </w:rPr>
              <w:t xml:space="preserve"> оформления и выдачи фитосанитарных</w:t>
            </w:r>
            <w:r w:rsidR="00DA7137" w:rsidRPr="00125166">
              <w:rPr>
                <w:color w:val="000000"/>
                <w:lang w:val="ru-RU" w:eastAsia="ru-RU"/>
              </w:rPr>
              <w:t>, реэкспортных</w:t>
            </w:r>
            <w:r w:rsidR="00DA7137" w:rsidRPr="00125166">
              <w:rPr>
                <w:color w:val="000000"/>
                <w:lang w:eastAsia="ru-RU"/>
              </w:rPr>
              <w:t xml:space="preserve"> и карантинных сертификатов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41193C" w:rsidRDefault="00DA7137" w:rsidP="009005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2019-2020 гг.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Pr="00125166" w:rsidRDefault="00DA7137" w:rsidP="00DA7137">
            <w:r>
              <w:rPr>
                <w:color w:val="000000"/>
                <w:lang w:eastAsia="ru-RU"/>
              </w:rPr>
              <w:t>У</w:t>
            </w:r>
            <w:r>
              <w:rPr>
                <w:color w:val="000000"/>
                <w:lang w:val="ru-RU" w:eastAsia="ru-RU"/>
              </w:rPr>
              <w:t>прощены процедуры выдачи фитосанитарных документов</w:t>
            </w:r>
          </w:p>
        </w:tc>
        <w:tc>
          <w:tcPr>
            <w:tcW w:w="1906" w:type="dxa"/>
            <w:shd w:val="clear" w:color="auto" w:fill="FFFFFF" w:themeFill="background1"/>
          </w:tcPr>
          <w:p w:rsidR="00DA7137" w:rsidRPr="00125166" w:rsidRDefault="00DA7137" w:rsidP="00DA7137"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c>
          <w:tcPr>
            <w:tcW w:w="624" w:type="dxa"/>
            <w:vMerge/>
            <w:shd w:val="clear" w:color="auto" w:fill="auto"/>
          </w:tcPr>
          <w:p w:rsidR="00DA7137" w:rsidRPr="00125166" w:rsidRDefault="00DA7137" w:rsidP="00DA7137"/>
        </w:tc>
        <w:tc>
          <w:tcPr>
            <w:tcW w:w="2958" w:type="dxa"/>
            <w:vMerge/>
            <w:shd w:val="clear" w:color="auto" w:fill="FFFFFF" w:themeFill="background1"/>
          </w:tcPr>
          <w:p w:rsidR="00DA7137" w:rsidRPr="00125166" w:rsidRDefault="00DA7137" w:rsidP="00DA7137">
            <w:pPr>
              <w:jc w:val="both"/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9005F6" w:rsidP="009005F6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DA7137">
              <w:rPr>
                <w:lang w:val="ru-RU"/>
              </w:rPr>
              <w:t xml:space="preserve">. </w:t>
            </w:r>
            <w:r>
              <w:rPr>
                <w:lang w:val="ru-RU"/>
              </w:rPr>
              <w:t>Создание условий</w:t>
            </w:r>
            <w:r w:rsidR="00DA7137" w:rsidRPr="00125166">
              <w:rPr>
                <w:lang w:val="ru-RU"/>
              </w:rPr>
              <w:t xml:space="preserve"> передач</w:t>
            </w:r>
            <w:r>
              <w:rPr>
                <w:lang w:val="ru-RU"/>
              </w:rPr>
              <w:t>ей</w:t>
            </w:r>
            <w:r w:rsidR="00DA7137" w:rsidRPr="00125166">
              <w:rPr>
                <w:lang w:val="ru-RU"/>
              </w:rPr>
              <w:t xml:space="preserve"> некоторых функций частным </w:t>
            </w:r>
            <w:r w:rsidR="00DA7137" w:rsidRPr="00125166">
              <w:rPr>
                <w:lang w:val="ru-RU"/>
              </w:rPr>
              <w:lastRenderedPageBreak/>
              <w:t>структурам кроме выдачи фитосанитарных сертификатов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4514C2" w:rsidRDefault="00DA7137" w:rsidP="009005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2020-2021 гг.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Pr="004514C2" w:rsidRDefault="00DA7137" w:rsidP="00DA7137">
            <w:pPr>
              <w:rPr>
                <w:lang w:val="ru-RU"/>
              </w:rPr>
            </w:pPr>
            <w:r>
              <w:rPr>
                <w:lang w:val="ru-RU"/>
              </w:rPr>
              <w:t>Действует Закон «О ГЧП», развиваются регионы</w:t>
            </w:r>
          </w:p>
        </w:tc>
        <w:tc>
          <w:tcPr>
            <w:tcW w:w="1906" w:type="dxa"/>
            <w:shd w:val="clear" w:color="auto" w:fill="FFFFFF" w:themeFill="background1"/>
          </w:tcPr>
          <w:p w:rsidR="00DA7137" w:rsidRPr="00125166" w:rsidRDefault="00DA7137" w:rsidP="00DA7137"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c>
          <w:tcPr>
            <w:tcW w:w="624" w:type="dxa"/>
            <w:vMerge/>
            <w:shd w:val="clear" w:color="auto" w:fill="auto"/>
          </w:tcPr>
          <w:p w:rsidR="00DA7137" w:rsidRPr="00125166" w:rsidRDefault="00DA7137" w:rsidP="00DA7137"/>
        </w:tc>
        <w:tc>
          <w:tcPr>
            <w:tcW w:w="2958" w:type="dxa"/>
            <w:vMerge/>
            <w:shd w:val="clear" w:color="auto" w:fill="FFFFFF" w:themeFill="background1"/>
          </w:tcPr>
          <w:p w:rsidR="00DA7137" w:rsidRPr="00125166" w:rsidRDefault="00DA7137" w:rsidP="00DA7137">
            <w:pPr>
              <w:jc w:val="both"/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9005F6" w:rsidP="00DA713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DA7137">
              <w:rPr>
                <w:lang w:val="ru-RU"/>
              </w:rPr>
              <w:t>.</w:t>
            </w:r>
            <w:r w:rsidR="00A72284">
              <w:rPr>
                <w:lang w:val="ru-RU"/>
              </w:rPr>
              <w:t xml:space="preserve"> </w:t>
            </w:r>
            <w:r w:rsidR="00DA7137" w:rsidRPr="00125166">
              <w:rPr>
                <w:lang w:val="ru-RU"/>
              </w:rPr>
              <w:t xml:space="preserve">Строительство и оснащение фитосанитарных лабораторий в </w:t>
            </w:r>
            <w:proofErr w:type="spellStart"/>
            <w:r w:rsidR="00DA7137" w:rsidRPr="00125166">
              <w:rPr>
                <w:lang w:val="ru-RU"/>
              </w:rPr>
              <w:t>Баткенской</w:t>
            </w:r>
            <w:proofErr w:type="spellEnd"/>
            <w:r w:rsidR="00DA7137" w:rsidRPr="00125166">
              <w:rPr>
                <w:lang w:val="ru-RU"/>
              </w:rPr>
              <w:t xml:space="preserve">, </w:t>
            </w:r>
            <w:proofErr w:type="spellStart"/>
            <w:r w:rsidR="00DA7137" w:rsidRPr="00125166">
              <w:rPr>
                <w:lang w:val="ru-RU"/>
              </w:rPr>
              <w:t>Джалал-Абадской</w:t>
            </w:r>
            <w:proofErr w:type="spellEnd"/>
            <w:r w:rsidR="00DA7137" w:rsidRPr="00125166">
              <w:rPr>
                <w:lang w:val="ru-RU"/>
              </w:rPr>
              <w:t xml:space="preserve"> и </w:t>
            </w:r>
            <w:proofErr w:type="spellStart"/>
            <w:r w:rsidR="00DA7137" w:rsidRPr="00125166">
              <w:rPr>
                <w:lang w:val="ru-RU"/>
              </w:rPr>
              <w:t>Нарынской</w:t>
            </w:r>
            <w:proofErr w:type="spellEnd"/>
            <w:r w:rsidR="00DA7137" w:rsidRPr="00125166">
              <w:rPr>
                <w:lang w:val="ru-RU"/>
              </w:rPr>
              <w:t xml:space="preserve"> областях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4514C2" w:rsidRDefault="00DA7137" w:rsidP="009005F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2019-2023 г.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Pr="004514C2" w:rsidRDefault="00DA7137" w:rsidP="00DA7137">
            <w:pPr>
              <w:rPr>
                <w:lang w:val="ru-RU"/>
              </w:rPr>
            </w:pPr>
            <w:r>
              <w:rPr>
                <w:lang w:val="ru-RU"/>
              </w:rPr>
              <w:t>Повышен потенциал лабораторий и увеличен экспорт подкарантинной продукции</w:t>
            </w:r>
          </w:p>
        </w:tc>
        <w:tc>
          <w:tcPr>
            <w:tcW w:w="1906" w:type="dxa"/>
            <w:shd w:val="clear" w:color="auto" w:fill="FFFFFF" w:themeFill="background1"/>
          </w:tcPr>
          <w:p w:rsidR="00DA7137" w:rsidRPr="00125166" w:rsidRDefault="00DA7137" w:rsidP="00DA7137">
            <w:r>
              <w:rPr>
                <w:lang w:eastAsia="ru-RU"/>
              </w:rPr>
              <w:t>ДКР МСХППМ КР</w:t>
            </w:r>
          </w:p>
        </w:tc>
      </w:tr>
      <w:tr w:rsidR="009005F6" w:rsidRPr="00125166" w:rsidTr="00A75396">
        <w:tc>
          <w:tcPr>
            <w:tcW w:w="624" w:type="dxa"/>
            <w:vMerge w:val="restart"/>
            <w:shd w:val="clear" w:color="auto" w:fill="auto"/>
          </w:tcPr>
          <w:p w:rsidR="009005F6" w:rsidRPr="00125166" w:rsidRDefault="009005F6" w:rsidP="00DA7137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Pr="00125166">
              <w:rPr>
                <w:lang w:val="ru-RU"/>
              </w:rPr>
              <w:t>.2</w:t>
            </w:r>
          </w:p>
        </w:tc>
        <w:tc>
          <w:tcPr>
            <w:tcW w:w="2958" w:type="dxa"/>
            <w:vMerge w:val="restart"/>
            <w:shd w:val="clear" w:color="auto" w:fill="FFFFFF" w:themeFill="background1"/>
          </w:tcPr>
          <w:p w:rsidR="009005F6" w:rsidRPr="00125166" w:rsidRDefault="009005F6" w:rsidP="00DA71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66">
              <w:rPr>
                <w:rFonts w:ascii="Times New Roman" w:hAnsi="Times New Roman" w:cs="Times New Roman"/>
                <w:b/>
                <w:sz w:val="24"/>
                <w:szCs w:val="24"/>
              </w:rPr>
              <w:t>Зонирование</w:t>
            </w:r>
          </w:p>
          <w:p w:rsidR="009005F6" w:rsidRPr="00125166" w:rsidRDefault="009005F6" w:rsidP="00DA7137">
            <w:pPr>
              <w:jc w:val="both"/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9005F6" w:rsidRPr="00125166" w:rsidRDefault="009005F6" w:rsidP="00DA713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19. Проведение фитосанитарного зонирования территории Кыргызской Республики</w:t>
            </w:r>
          </w:p>
        </w:tc>
        <w:tc>
          <w:tcPr>
            <w:tcW w:w="1582" w:type="dxa"/>
            <w:shd w:val="clear" w:color="auto" w:fill="FFFFFF" w:themeFill="background1"/>
          </w:tcPr>
          <w:p w:rsidR="009005F6" w:rsidRPr="004514C2" w:rsidRDefault="009005F6" w:rsidP="00A7228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2019 г.</w:t>
            </w:r>
          </w:p>
        </w:tc>
        <w:tc>
          <w:tcPr>
            <w:tcW w:w="2878" w:type="dxa"/>
            <w:shd w:val="clear" w:color="auto" w:fill="FFFFFF" w:themeFill="background1"/>
          </w:tcPr>
          <w:p w:rsidR="009005F6" w:rsidRPr="006E2FD9" w:rsidRDefault="009005F6" w:rsidP="00DA7137">
            <w:pPr>
              <w:rPr>
                <w:lang w:val="ru-RU"/>
              </w:rPr>
            </w:pPr>
            <w:r>
              <w:rPr>
                <w:lang w:val="ru-RU"/>
              </w:rPr>
              <w:t>Увеличен экспорт с/х продукции</w:t>
            </w:r>
          </w:p>
        </w:tc>
        <w:tc>
          <w:tcPr>
            <w:tcW w:w="1906" w:type="dxa"/>
            <w:shd w:val="clear" w:color="auto" w:fill="FFFFFF" w:themeFill="background1"/>
          </w:tcPr>
          <w:p w:rsidR="009005F6" w:rsidRPr="00125166" w:rsidRDefault="009005F6" w:rsidP="00DA7137">
            <w:r>
              <w:rPr>
                <w:lang w:eastAsia="ru-RU"/>
              </w:rPr>
              <w:t>ДКР МСХППМ КР</w:t>
            </w:r>
          </w:p>
        </w:tc>
      </w:tr>
      <w:tr w:rsidR="009005F6" w:rsidRPr="00125166" w:rsidTr="00A75396">
        <w:tc>
          <w:tcPr>
            <w:tcW w:w="624" w:type="dxa"/>
            <w:vMerge/>
            <w:shd w:val="clear" w:color="auto" w:fill="auto"/>
          </w:tcPr>
          <w:p w:rsidR="009005F6" w:rsidRDefault="009005F6" w:rsidP="00DA7137">
            <w:pPr>
              <w:rPr>
                <w:lang w:val="ru-RU"/>
              </w:rPr>
            </w:pPr>
          </w:p>
        </w:tc>
        <w:tc>
          <w:tcPr>
            <w:tcW w:w="2958" w:type="dxa"/>
            <w:vMerge/>
            <w:shd w:val="clear" w:color="auto" w:fill="FFFFFF" w:themeFill="background1"/>
          </w:tcPr>
          <w:p w:rsidR="009005F6" w:rsidRPr="00125166" w:rsidRDefault="009005F6" w:rsidP="00DA71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9005F6" w:rsidRDefault="009005F6" w:rsidP="00DA713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20. Создание системы документирования обеспечивающее объявление и признание зонирование республики</w:t>
            </w:r>
          </w:p>
        </w:tc>
        <w:tc>
          <w:tcPr>
            <w:tcW w:w="1582" w:type="dxa"/>
            <w:shd w:val="clear" w:color="auto" w:fill="FFFFFF" w:themeFill="background1"/>
          </w:tcPr>
          <w:p w:rsidR="009005F6" w:rsidRDefault="009005F6" w:rsidP="00A7228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2020 г.</w:t>
            </w:r>
          </w:p>
        </w:tc>
        <w:tc>
          <w:tcPr>
            <w:tcW w:w="2878" w:type="dxa"/>
            <w:shd w:val="clear" w:color="auto" w:fill="FFFFFF" w:themeFill="background1"/>
          </w:tcPr>
          <w:p w:rsidR="009005F6" w:rsidRDefault="009005F6" w:rsidP="00DA7137">
            <w:pPr>
              <w:rPr>
                <w:lang w:val="ru-RU"/>
              </w:rPr>
            </w:pPr>
            <w:r>
              <w:rPr>
                <w:lang w:val="ru-RU"/>
              </w:rPr>
              <w:t>Обеспечен свободный доступ на рынки продукции растительного происхождения</w:t>
            </w:r>
          </w:p>
        </w:tc>
        <w:tc>
          <w:tcPr>
            <w:tcW w:w="1906" w:type="dxa"/>
            <w:shd w:val="clear" w:color="auto" w:fill="FFFFFF" w:themeFill="background1"/>
          </w:tcPr>
          <w:p w:rsidR="009005F6" w:rsidRDefault="009005F6" w:rsidP="00DA7137">
            <w:pPr>
              <w:rPr>
                <w:lang w:eastAsia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c>
          <w:tcPr>
            <w:tcW w:w="13993" w:type="dxa"/>
            <w:gridSpan w:val="6"/>
            <w:shd w:val="clear" w:color="auto" w:fill="auto"/>
          </w:tcPr>
          <w:p w:rsidR="00DA7137" w:rsidRPr="00480366" w:rsidRDefault="00DA7137" w:rsidP="009005F6">
            <w:pPr>
              <w:pStyle w:val="a5"/>
              <w:numPr>
                <w:ilvl w:val="0"/>
                <w:numId w:val="12"/>
              </w:numPr>
              <w:spacing w:line="276" w:lineRule="auto"/>
              <w:ind w:left="0" w:firstLine="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51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Уменьшение рисков продовольственной безопасности и окружающей среды путем проведения </w:t>
            </w:r>
            <w:r w:rsidRPr="00F0076C">
              <w:rPr>
                <w:rFonts w:ascii="Times New Roman" w:hAnsi="Times New Roman" w:cs="Times New Roman"/>
                <w:b/>
                <w:sz w:val="24"/>
                <w:szCs w:val="24"/>
              </w:rPr>
              <w:t>надзорных (контрольных)</w:t>
            </w:r>
            <w:r w:rsidRPr="004803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мероприятий</w:t>
            </w:r>
          </w:p>
        </w:tc>
      </w:tr>
      <w:tr w:rsidR="00DA7137" w:rsidRPr="00125166" w:rsidTr="00A75396">
        <w:tc>
          <w:tcPr>
            <w:tcW w:w="624" w:type="dxa"/>
            <w:vMerge w:val="restart"/>
            <w:shd w:val="clear" w:color="auto" w:fill="auto"/>
          </w:tcPr>
          <w:p w:rsidR="00DA7137" w:rsidRPr="00125166" w:rsidRDefault="00DA7137" w:rsidP="00DA7137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Pr="00125166">
              <w:rPr>
                <w:lang w:val="ru-RU"/>
              </w:rPr>
              <w:t>.1</w:t>
            </w:r>
          </w:p>
        </w:tc>
        <w:tc>
          <w:tcPr>
            <w:tcW w:w="2958" w:type="dxa"/>
            <w:vMerge w:val="restart"/>
            <w:shd w:val="clear" w:color="auto" w:fill="FFFFFF" w:themeFill="background1"/>
          </w:tcPr>
          <w:p w:rsidR="00DA7137" w:rsidRPr="00125166" w:rsidRDefault="00DA7137" w:rsidP="00DA7137">
            <w:pPr>
              <w:jc w:val="both"/>
              <w:rPr>
                <w:lang w:val="ru-RU"/>
              </w:rPr>
            </w:pPr>
            <w:r w:rsidRPr="00125166">
              <w:rPr>
                <w:b/>
              </w:rPr>
              <w:t>Обследование и мониторинг</w:t>
            </w: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A72284" w:rsidP="00DA713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DA7137">
              <w:rPr>
                <w:lang w:val="ru-RU"/>
              </w:rPr>
              <w:t xml:space="preserve">. </w:t>
            </w:r>
            <w:r>
              <w:rPr>
                <w:lang w:val="ru-RU"/>
              </w:rPr>
              <w:t>Оснащение</w:t>
            </w:r>
            <w:r w:rsidR="00DA7137" w:rsidRPr="00125166">
              <w:rPr>
                <w:lang w:val="ru-RU"/>
              </w:rPr>
              <w:t xml:space="preserve"> современной техникой и методикой проведения обследования и мониторинга структурных подразделений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4514C2" w:rsidRDefault="00A72284" w:rsidP="00A7228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2023 г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Pr="006E2FD9" w:rsidRDefault="00DA7137" w:rsidP="00DA713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Стабилизирована фитосанитарная обстановка</w:t>
            </w:r>
          </w:p>
        </w:tc>
        <w:tc>
          <w:tcPr>
            <w:tcW w:w="1906" w:type="dxa"/>
            <w:shd w:val="clear" w:color="auto" w:fill="FFFFFF" w:themeFill="background1"/>
          </w:tcPr>
          <w:p w:rsidR="00DA7137" w:rsidRPr="00125166" w:rsidRDefault="00DA7137" w:rsidP="00DA7137"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c>
          <w:tcPr>
            <w:tcW w:w="624" w:type="dxa"/>
            <w:vMerge/>
            <w:shd w:val="clear" w:color="auto" w:fill="auto"/>
          </w:tcPr>
          <w:p w:rsidR="00DA7137" w:rsidRPr="00125166" w:rsidRDefault="00DA7137" w:rsidP="00DA7137">
            <w:pPr>
              <w:rPr>
                <w:lang w:val="ru-RU"/>
              </w:rPr>
            </w:pPr>
          </w:p>
        </w:tc>
        <w:tc>
          <w:tcPr>
            <w:tcW w:w="2958" w:type="dxa"/>
            <w:vMerge/>
            <w:shd w:val="clear" w:color="auto" w:fill="FFFFFF" w:themeFill="background1"/>
          </w:tcPr>
          <w:p w:rsidR="00DA7137" w:rsidRPr="00125166" w:rsidRDefault="00DA7137" w:rsidP="00DA7137">
            <w:pPr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A72284" w:rsidP="00A7228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DA7137">
              <w:rPr>
                <w:lang w:val="ru-RU"/>
              </w:rPr>
              <w:t xml:space="preserve">. </w:t>
            </w:r>
            <w:r>
              <w:rPr>
                <w:lang w:val="ru-RU"/>
              </w:rPr>
              <w:t>Создание</w:t>
            </w:r>
            <w:r w:rsidR="00DA7137" w:rsidRPr="00125166">
              <w:rPr>
                <w:lang w:val="ru-RU"/>
              </w:rPr>
              <w:t xml:space="preserve"> мобильны</w:t>
            </w:r>
            <w:r>
              <w:rPr>
                <w:lang w:val="ru-RU"/>
              </w:rPr>
              <w:t>х</w:t>
            </w:r>
            <w:r w:rsidR="00DA7137" w:rsidRPr="00125166">
              <w:rPr>
                <w:lang w:val="ru-RU"/>
              </w:rPr>
              <w:t xml:space="preserve"> и стационарны</w:t>
            </w:r>
            <w:r>
              <w:rPr>
                <w:lang w:val="ru-RU"/>
              </w:rPr>
              <w:t xml:space="preserve">х </w:t>
            </w:r>
            <w:proofErr w:type="spellStart"/>
            <w:r>
              <w:rPr>
                <w:lang w:val="ru-RU"/>
              </w:rPr>
              <w:t>фумигационных</w:t>
            </w:r>
            <w:proofErr w:type="spellEnd"/>
            <w:r w:rsidR="00DA7137" w:rsidRPr="00125166">
              <w:rPr>
                <w:lang w:val="ru-RU"/>
              </w:rPr>
              <w:t xml:space="preserve"> подразделени</w:t>
            </w:r>
            <w:r>
              <w:rPr>
                <w:lang w:val="ru-RU"/>
              </w:rPr>
              <w:t>й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125166" w:rsidRDefault="00A72284" w:rsidP="00A7228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2023 г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Pr="00125166" w:rsidRDefault="00DA7137" w:rsidP="00DA7137">
            <w:pPr>
              <w:rPr>
                <w:lang w:val="ru-RU"/>
              </w:rPr>
            </w:pPr>
            <w:r>
              <w:rPr>
                <w:lang w:val="ru-RU"/>
              </w:rPr>
              <w:t>Высокая безопасность растительной продукции</w:t>
            </w:r>
          </w:p>
        </w:tc>
        <w:tc>
          <w:tcPr>
            <w:tcW w:w="1906" w:type="dxa"/>
            <w:shd w:val="clear" w:color="auto" w:fill="FFFFFF" w:themeFill="background1"/>
          </w:tcPr>
          <w:p w:rsidR="00DA7137" w:rsidRPr="00125166" w:rsidRDefault="00DA7137" w:rsidP="00DA7137">
            <w:pPr>
              <w:rPr>
                <w:lang w:val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rPr>
          <w:trHeight w:val="301"/>
        </w:trPr>
        <w:tc>
          <w:tcPr>
            <w:tcW w:w="624" w:type="dxa"/>
            <w:vMerge w:val="restart"/>
            <w:shd w:val="clear" w:color="auto" w:fill="auto"/>
          </w:tcPr>
          <w:p w:rsidR="00DA7137" w:rsidRPr="00125166" w:rsidRDefault="00DA7137" w:rsidP="00DA7137">
            <w:pPr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2958" w:type="dxa"/>
            <w:vMerge w:val="restart"/>
            <w:shd w:val="clear" w:color="auto" w:fill="FFFFFF" w:themeFill="background1"/>
          </w:tcPr>
          <w:p w:rsidR="00DA7137" w:rsidRDefault="00DA7137" w:rsidP="00DA7137">
            <w:pPr>
              <w:rPr>
                <w:b/>
                <w:lang w:val="ru-RU"/>
              </w:rPr>
            </w:pPr>
            <w:r w:rsidRPr="00125166">
              <w:rPr>
                <w:b/>
                <w:lang w:val="ru-RU"/>
              </w:rPr>
              <w:t>Создание эффективного инструмента принятия фитосанитарных мер в современных рыночных условиях</w:t>
            </w:r>
          </w:p>
          <w:p w:rsidR="00DA7137" w:rsidRPr="00125166" w:rsidRDefault="00DA7137" w:rsidP="00DA7137">
            <w:pPr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A72284" w:rsidP="00DA713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DA7137">
              <w:rPr>
                <w:lang w:val="ru-RU"/>
              </w:rPr>
              <w:t xml:space="preserve">. </w:t>
            </w:r>
            <w:r>
              <w:rPr>
                <w:lang w:val="ru-RU"/>
              </w:rPr>
              <w:t>Проведение</w:t>
            </w:r>
            <w:r w:rsidR="00DA7137" w:rsidRPr="00125166">
              <w:rPr>
                <w:lang w:val="ru-RU"/>
              </w:rPr>
              <w:t xml:space="preserve"> анализ</w:t>
            </w:r>
            <w:r>
              <w:rPr>
                <w:lang w:val="ru-RU"/>
              </w:rPr>
              <w:t>а</w:t>
            </w:r>
            <w:r w:rsidR="00DA7137" w:rsidRPr="00125166">
              <w:rPr>
                <w:lang w:val="ru-RU"/>
              </w:rPr>
              <w:t xml:space="preserve"> действующей системы обеспечения фитосанитарной безопасности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E84329" w:rsidRDefault="00A72284" w:rsidP="00A7228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2020 г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Pr="00125166" w:rsidRDefault="00DA7137" w:rsidP="00DA7137">
            <w:pPr>
              <w:jc w:val="both"/>
            </w:pPr>
            <w:r w:rsidRPr="00784E27">
              <w:t>Пов</w:t>
            </w:r>
            <w:r>
              <w:t xml:space="preserve">ышено качество разрабатываемых </w:t>
            </w:r>
            <w:r w:rsidRPr="00784E27">
              <w:t>НПА, своевременно выявлены проблемы в системе управления фитосанитарным риском</w:t>
            </w:r>
          </w:p>
        </w:tc>
        <w:tc>
          <w:tcPr>
            <w:tcW w:w="1906" w:type="dxa"/>
            <w:shd w:val="clear" w:color="auto" w:fill="FFFFFF" w:themeFill="background1"/>
          </w:tcPr>
          <w:p w:rsidR="00DA7137" w:rsidRPr="00125166" w:rsidRDefault="00DA7137" w:rsidP="00DA7137"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rPr>
          <w:trHeight w:val="526"/>
        </w:trPr>
        <w:tc>
          <w:tcPr>
            <w:tcW w:w="624" w:type="dxa"/>
            <w:vMerge/>
            <w:shd w:val="clear" w:color="auto" w:fill="auto"/>
          </w:tcPr>
          <w:p w:rsidR="00DA7137" w:rsidRDefault="00DA7137" w:rsidP="00DA7137">
            <w:pPr>
              <w:rPr>
                <w:lang w:val="ru-RU"/>
              </w:rPr>
            </w:pPr>
          </w:p>
        </w:tc>
        <w:tc>
          <w:tcPr>
            <w:tcW w:w="2958" w:type="dxa"/>
            <w:vMerge/>
            <w:shd w:val="clear" w:color="auto" w:fill="FFFFFF" w:themeFill="background1"/>
          </w:tcPr>
          <w:p w:rsidR="00DA7137" w:rsidRPr="00125166" w:rsidRDefault="00DA7137" w:rsidP="00DA7137">
            <w:pPr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A72284" w:rsidP="00DA713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DA7137">
              <w:rPr>
                <w:lang w:val="ru-RU"/>
              </w:rPr>
              <w:t xml:space="preserve">. </w:t>
            </w:r>
            <w:r>
              <w:t>Создание</w:t>
            </w:r>
            <w:r w:rsidR="00DA7137" w:rsidRPr="00125166">
              <w:t xml:space="preserve"> </w:t>
            </w:r>
            <w:r w:rsidR="00DA7137" w:rsidRPr="00125166">
              <w:rPr>
                <w:lang w:val="ru-RU"/>
              </w:rPr>
              <w:t>хранилища</w:t>
            </w:r>
            <w:r w:rsidR="00DA7137" w:rsidRPr="00125166">
              <w:t xml:space="preserve"> растительной продукции и карантинных организмов для обучения инспекторов по карантину растений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125166" w:rsidRDefault="00A72284" w:rsidP="00A7228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2023 г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Pr="00125166" w:rsidRDefault="00DA7137" w:rsidP="00DA7137">
            <w:pPr>
              <w:rPr>
                <w:lang w:val="ru-RU"/>
              </w:rPr>
            </w:pPr>
            <w:r>
              <w:rPr>
                <w:lang w:val="ru-RU"/>
              </w:rPr>
              <w:t>Обеспечен наглядными коллекционными материалами</w:t>
            </w:r>
          </w:p>
        </w:tc>
        <w:tc>
          <w:tcPr>
            <w:tcW w:w="1906" w:type="dxa"/>
            <w:shd w:val="clear" w:color="auto" w:fill="FFFFFF" w:themeFill="background1"/>
          </w:tcPr>
          <w:p w:rsidR="00DA7137" w:rsidRPr="00125166" w:rsidRDefault="00DA7137" w:rsidP="00DA7137">
            <w:pPr>
              <w:rPr>
                <w:lang w:val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rPr>
          <w:trHeight w:val="335"/>
        </w:trPr>
        <w:tc>
          <w:tcPr>
            <w:tcW w:w="624" w:type="dxa"/>
            <w:vMerge/>
            <w:shd w:val="clear" w:color="auto" w:fill="auto"/>
          </w:tcPr>
          <w:p w:rsidR="00DA7137" w:rsidRDefault="00DA7137" w:rsidP="00DA7137">
            <w:pPr>
              <w:rPr>
                <w:lang w:val="ru-RU"/>
              </w:rPr>
            </w:pPr>
          </w:p>
        </w:tc>
        <w:tc>
          <w:tcPr>
            <w:tcW w:w="2958" w:type="dxa"/>
            <w:vMerge/>
            <w:shd w:val="clear" w:color="auto" w:fill="FFFFFF" w:themeFill="background1"/>
          </w:tcPr>
          <w:p w:rsidR="00DA7137" w:rsidRPr="00125166" w:rsidRDefault="00DA7137" w:rsidP="00DA7137">
            <w:pPr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A72284" w:rsidP="00DA7137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DA7137">
              <w:rPr>
                <w:lang w:val="ru-RU"/>
              </w:rPr>
              <w:t xml:space="preserve">. </w:t>
            </w:r>
            <w:r>
              <w:rPr>
                <w:lang w:val="ru-RU"/>
              </w:rPr>
              <w:t>Создание сети</w:t>
            </w:r>
            <w:r w:rsidR="00DA7137" w:rsidRPr="00125166">
              <w:rPr>
                <w:lang w:val="ru-RU"/>
              </w:rPr>
              <w:t xml:space="preserve"> пунктов отбора образцов (ПОО)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41193C" w:rsidRDefault="00A72284" w:rsidP="00A7228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2023 г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Pr="0041193C" w:rsidRDefault="00DA7137" w:rsidP="00DA7137">
            <w:pPr>
              <w:rPr>
                <w:lang w:val="ru-RU"/>
              </w:rPr>
            </w:pPr>
            <w:r>
              <w:rPr>
                <w:lang w:val="ru-RU"/>
              </w:rPr>
              <w:t>Облегчены процедуры экспорта с/х продукции для участников ВЭД</w:t>
            </w:r>
          </w:p>
        </w:tc>
        <w:tc>
          <w:tcPr>
            <w:tcW w:w="1906" w:type="dxa"/>
            <w:shd w:val="clear" w:color="auto" w:fill="FFFFFF" w:themeFill="background1"/>
          </w:tcPr>
          <w:p w:rsidR="00DA7137" w:rsidRPr="0041193C" w:rsidRDefault="00DA7137" w:rsidP="00DA7137">
            <w:pPr>
              <w:rPr>
                <w:lang w:val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rPr>
          <w:trHeight w:val="570"/>
        </w:trPr>
        <w:tc>
          <w:tcPr>
            <w:tcW w:w="624" w:type="dxa"/>
            <w:vMerge/>
            <w:shd w:val="clear" w:color="auto" w:fill="auto"/>
          </w:tcPr>
          <w:p w:rsidR="00DA7137" w:rsidRDefault="00DA7137" w:rsidP="00DA7137">
            <w:pPr>
              <w:rPr>
                <w:lang w:val="ru-RU"/>
              </w:rPr>
            </w:pPr>
          </w:p>
        </w:tc>
        <w:tc>
          <w:tcPr>
            <w:tcW w:w="2958" w:type="dxa"/>
            <w:vMerge/>
            <w:shd w:val="clear" w:color="auto" w:fill="FFFFFF" w:themeFill="background1"/>
          </w:tcPr>
          <w:p w:rsidR="00DA7137" w:rsidRPr="00125166" w:rsidRDefault="00DA7137" w:rsidP="00DA7137">
            <w:pPr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A72284" w:rsidP="00A72284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DA7137">
              <w:rPr>
                <w:lang w:val="ru-RU"/>
              </w:rPr>
              <w:t xml:space="preserve">. </w:t>
            </w:r>
            <w:r>
              <w:rPr>
                <w:lang w:val="ru-RU"/>
              </w:rPr>
              <w:t>Создание экспертных</w:t>
            </w:r>
            <w:r w:rsidR="00DA7137" w:rsidRPr="00125166">
              <w:rPr>
                <w:lang w:val="ru-RU"/>
              </w:rPr>
              <w:t xml:space="preserve"> групп – по выработки политики органа и привлечения инвестиций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125166" w:rsidRDefault="00A72284" w:rsidP="00A7228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2020 г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Pr="00A72284" w:rsidRDefault="00DA7137" w:rsidP="00DA7137">
            <w:pPr>
              <w:rPr>
                <w:rFonts w:eastAsia="Calibri"/>
              </w:rPr>
            </w:pPr>
            <w:r w:rsidRPr="0073267B">
              <w:t>Повышена эффективность м</w:t>
            </w:r>
            <w:r w:rsidRPr="0073267B">
              <w:rPr>
                <w:rFonts w:eastAsia="Calibri"/>
              </w:rPr>
              <w:t>енеджмента и инвестиционная привлекательность</w:t>
            </w:r>
          </w:p>
        </w:tc>
        <w:tc>
          <w:tcPr>
            <w:tcW w:w="1906" w:type="dxa"/>
            <w:shd w:val="clear" w:color="auto" w:fill="FFFFFF" w:themeFill="background1"/>
          </w:tcPr>
          <w:p w:rsidR="00DA7137" w:rsidRPr="00125166" w:rsidRDefault="00DA7137" w:rsidP="00DA7137">
            <w:pPr>
              <w:rPr>
                <w:lang w:val="ru-RU"/>
              </w:rPr>
            </w:pPr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rPr>
          <w:trHeight w:val="665"/>
        </w:trPr>
        <w:tc>
          <w:tcPr>
            <w:tcW w:w="624" w:type="dxa"/>
            <w:vMerge/>
            <w:shd w:val="clear" w:color="auto" w:fill="auto"/>
          </w:tcPr>
          <w:p w:rsidR="00DA7137" w:rsidRDefault="00DA7137" w:rsidP="00DA7137">
            <w:pPr>
              <w:rPr>
                <w:lang w:val="ru-RU"/>
              </w:rPr>
            </w:pPr>
          </w:p>
        </w:tc>
        <w:tc>
          <w:tcPr>
            <w:tcW w:w="2958" w:type="dxa"/>
            <w:vMerge/>
            <w:shd w:val="clear" w:color="auto" w:fill="FFFFFF" w:themeFill="background1"/>
          </w:tcPr>
          <w:p w:rsidR="00DA7137" w:rsidRPr="00125166" w:rsidRDefault="00DA7137" w:rsidP="00DA7137">
            <w:pPr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A72284" w:rsidP="004961EA">
            <w:pPr>
              <w:jc w:val="both"/>
            </w:pPr>
            <w:r>
              <w:rPr>
                <w:lang w:val="ru-RU" w:eastAsia="ru-RU"/>
              </w:rPr>
              <w:t>27</w:t>
            </w:r>
            <w:r w:rsidR="00DA7137">
              <w:rPr>
                <w:lang w:val="ru-RU" w:eastAsia="ru-RU"/>
              </w:rPr>
              <w:t xml:space="preserve">. </w:t>
            </w:r>
            <w:r>
              <w:rPr>
                <w:lang w:val="ru-RU" w:eastAsia="ru-RU"/>
              </w:rPr>
              <w:t>Создание</w:t>
            </w:r>
            <w:r w:rsidR="004961EA">
              <w:rPr>
                <w:lang w:val="ru-RU" w:eastAsia="ru-RU"/>
              </w:rPr>
              <w:t xml:space="preserve"> интродукционно-карантинного</w:t>
            </w:r>
            <w:r>
              <w:rPr>
                <w:lang w:val="ru-RU" w:eastAsia="ru-RU"/>
              </w:rPr>
              <w:t xml:space="preserve"> питомник</w:t>
            </w:r>
            <w:r w:rsidR="004961EA">
              <w:rPr>
                <w:lang w:val="ru-RU" w:eastAsia="ru-RU"/>
              </w:rPr>
              <w:t>а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41193C" w:rsidRDefault="00A72284" w:rsidP="00A7228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2023 г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Pr="001E6323" w:rsidRDefault="00DA7137" w:rsidP="00DA7137">
            <w:pPr>
              <w:rPr>
                <w:lang w:val="ru-RU"/>
              </w:rPr>
            </w:pPr>
            <w:r>
              <w:rPr>
                <w:lang w:val="ru-RU"/>
              </w:rPr>
              <w:t>Повышен потенциал уполномоченного органа</w:t>
            </w:r>
          </w:p>
        </w:tc>
        <w:tc>
          <w:tcPr>
            <w:tcW w:w="1906" w:type="dxa"/>
            <w:shd w:val="clear" w:color="auto" w:fill="FFFFFF" w:themeFill="background1"/>
          </w:tcPr>
          <w:p w:rsidR="00DA7137" w:rsidRPr="00125166" w:rsidRDefault="00DA7137" w:rsidP="00DA7137">
            <w:r>
              <w:rPr>
                <w:lang w:eastAsia="ru-RU"/>
              </w:rPr>
              <w:t>ДКР МСХППМ КР</w:t>
            </w:r>
          </w:p>
        </w:tc>
      </w:tr>
      <w:tr w:rsidR="00DA7137" w:rsidRPr="00125166" w:rsidTr="00A75396">
        <w:trPr>
          <w:trHeight w:val="669"/>
        </w:trPr>
        <w:tc>
          <w:tcPr>
            <w:tcW w:w="624" w:type="dxa"/>
            <w:vMerge/>
            <w:shd w:val="clear" w:color="auto" w:fill="auto"/>
          </w:tcPr>
          <w:p w:rsidR="00DA7137" w:rsidRDefault="00DA7137" w:rsidP="00DA7137">
            <w:pPr>
              <w:rPr>
                <w:lang w:val="ru-RU"/>
              </w:rPr>
            </w:pPr>
          </w:p>
        </w:tc>
        <w:tc>
          <w:tcPr>
            <w:tcW w:w="2958" w:type="dxa"/>
            <w:vMerge/>
            <w:shd w:val="clear" w:color="auto" w:fill="FFFFFF" w:themeFill="background1"/>
          </w:tcPr>
          <w:p w:rsidR="00DA7137" w:rsidRPr="00125166" w:rsidRDefault="00DA7137" w:rsidP="00DA7137">
            <w:pPr>
              <w:rPr>
                <w:b/>
                <w:lang w:val="ru-RU"/>
              </w:rPr>
            </w:pPr>
          </w:p>
        </w:tc>
        <w:tc>
          <w:tcPr>
            <w:tcW w:w="4045" w:type="dxa"/>
            <w:shd w:val="clear" w:color="auto" w:fill="FFFFFF" w:themeFill="background1"/>
          </w:tcPr>
          <w:p w:rsidR="00DA7137" w:rsidRPr="00125166" w:rsidRDefault="00A72284" w:rsidP="00DA7137">
            <w:pPr>
              <w:jc w:val="both"/>
            </w:pPr>
            <w:r>
              <w:rPr>
                <w:lang w:val="ru-RU"/>
              </w:rPr>
              <w:t>28</w:t>
            </w:r>
            <w:r w:rsidR="00DA7137">
              <w:rPr>
                <w:lang w:val="ru-RU"/>
              </w:rPr>
              <w:t>.</w:t>
            </w:r>
            <w:r>
              <w:rPr>
                <w:lang w:val="ru-RU"/>
              </w:rPr>
              <w:t xml:space="preserve"> Создание аналитического</w:t>
            </w:r>
            <w:r w:rsidR="00DA7137" w:rsidRPr="00125166">
              <w:rPr>
                <w:lang w:val="ru-RU"/>
              </w:rPr>
              <w:t xml:space="preserve"> отдел</w:t>
            </w:r>
            <w:r>
              <w:rPr>
                <w:lang w:val="ru-RU"/>
              </w:rPr>
              <w:t>а</w:t>
            </w:r>
            <w:r w:rsidR="00DA7137" w:rsidRPr="00125166">
              <w:rPr>
                <w:lang w:val="ru-RU"/>
              </w:rPr>
              <w:t xml:space="preserve"> для прогнозирования фитосанитарной обстановки</w:t>
            </w:r>
          </w:p>
        </w:tc>
        <w:tc>
          <w:tcPr>
            <w:tcW w:w="1582" w:type="dxa"/>
            <w:shd w:val="clear" w:color="auto" w:fill="FFFFFF" w:themeFill="background1"/>
          </w:tcPr>
          <w:p w:rsidR="00DA7137" w:rsidRPr="0041193C" w:rsidRDefault="00DA7137" w:rsidP="00A7228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2020 г.</w:t>
            </w:r>
          </w:p>
        </w:tc>
        <w:tc>
          <w:tcPr>
            <w:tcW w:w="2878" w:type="dxa"/>
            <w:shd w:val="clear" w:color="auto" w:fill="FFFFFF" w:themeFill="background1"/>
          </w:tcPr>
          <w:p w:rsidR="00DA7137" w:rsidRPr="0041193C" w:rsidRDefault="00DA7137" w:rsidP="00DA7137">
            <w:pPr>
              <w:rPr>
                <w:lang w:val="ru-RU"/>
              </w:rPr>
            </w:pPr>
            <w:r w:rsidRPr="0073267B">
              <w:t>Своевременно предотвращено распространение</w:t>
            </w:r>
            <w:r>
              <w:rPr>
                <w:lang w:val="ru-RU"/>
              </w:rPr>
              <w:t xml:space="preserve"> КВО</w:t>
            </w:r>
          </w:p>
        </w:tc>
        <w:tc>
          <w:tcPr>
            <w:tcW w:w="1906" w:type="dxa"/>
            <w:shd w:val="clear" w:color="auto" w:fill="FFFFFF" w:themeFill="background1"/>
          </w:tcPr>
          <w:p w:rsidR="00DA7137" w:rsidRPr="00125166" w:rsidRDefault="00DA7137" w:rsidP="00DA7137">
            <w:r>
              <w:rPr>
                <w:lang w:eastAsia="ru-RU"/>
              </w:rPr>
              <w:t>ДКР МСХППМ КР</w:t>
            </w:r>
          </w:p>
        </w:tc>
      </w:tr>
    </w:tbl>
    <w:p w:rsidR="006A2BDE" w:rsidRDefault="006A2BDE" w:rsidP="004053F7">
      <w:pPr>
        <w:jc w:val="both"/>
        <w:rPr>
          <w:sz w:val="28"/>
          <w:szCs w:val="28"/>
          <w:lang w:val="ru-RU"/>
        </w:rPr>
      </w:pPr>
    </w:p>
    <w:p w:rsidR="004053F7" w:rsidRDefault="004053F7" w:rsidP="004053F7">
      <w:pPr>
        <w:jc w:val="both"/>
        <w:rPr>
          <w:sz w:val="28"/>
          <w:szCs w:val="28"/>
          <w:lang w:val="ru-RU"/>
        </w:rPr>
      </w:pPr>
      <w:r w:rsidRPr="004053F7">
        <w:rPr>
          <w:sz w:val="28"/>
          <w:szCs w:val="28"/>
          <w:lang w:val="ru-RU"/>
        </w:rPr>
        <w:t>Примечание:</w:t>
      </w:r>
    </w:p>
    <w:p w:rsidR="004053F7" w:rsidRDefault="004053F7" w:rsidP="004053F7">
      <w:pPr>
        <w:pStyle w:val="a7"/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Денежные средства для осуществления мероприятий предусматриваются из:</w:t>
      </w:r>
    </w:p>
    <w:p w:rsidR="004053F7" w:rsidRDefault="004053F7" w:rsidP="004053F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бюджетных средств;</w:t>
      </w:r>
    </w:p>
    <w:p w:rsidR="004053F7" w:rsidRDefault="004053F7" w:rsidP="004053F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привлечени</w:t>
      </w:r>
      <w:r w:rsidR="002F5700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инвестиций через международные донорские организации, проекты и гранты;</w:t>
      </w:r>
    </w:p>
    <w:p w:rsidR="004053F7" w:rsidRDefault="004053F7" w:rsidP="004053F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создани</w:t>
      </w:r>
      <w:r w:rsidR="002F5700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фонда развития</w:t>
      </w:r>
      <w:r w:rsidR="00E40CC7">
        <w:rPr>
          <w:sz w:val="28"/>
          <w:szCs w:val="28"/>
          <w:lang w:val="ru-RU"/>
        </w:rPr>
        <w:t>;</w:t>
      </w:r>
    </w:p>
    <w:p w:rsidR="00E40CC7" w:rsidRDefault="00E40CC7" w:rsidP="004053F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="002F5700">
        <w:rPr>
          <w:sz w:val="28"/>
          <w:szCs w:val="28"/>
          <w:lang w:val="ru-RU"/>
        </w:rPr>
        <w:t xml:space="preserve"> участия</w:t>
      </w:r>
      <w:r>
        <w:rPr>
          <w:sz w:val="28"/>
          <w:szCs w:val="28"/>
          <w:lang w:val="ru-RU"/>
        </w:rPr>
        <w:t xml:space="preserve"> </w:t>
      </w:r>
      <w:r w:rsidR="006E2FD9">
        <w:rPr>
          <w:sz w:val="28"/>
          <w:szCs w:val="28"/>
          <w:lang w:val="ru-RU"/>
        </w:rPr>
        <w:t xml:space="preserve">Государственного уполномоченного органа по </w:t>
      </w:r>
      <w:proofErr w:type="spellStart"/>
      <w:r w:rsidR="006E2FD9">
        <w:rPr>
          <w:sz w:val="28"/>
          <w:szCs w:val="28"/>
          <w:lang w:val="ru-RU"/>
        </w:rPr>
        <w:t>фитосанитарии</w:t>
      </w:r>
      <w:proofErr w:type="spellEnd"/>
      <w:r>
        <w:rPr>
          <w:sz w:val="28"/>
          <w:szCs w:val="28"/>
          <w:lang w:val="ru-RU"/>
        </w:rPr>
        <w:t xml:space="preserve"> </w:t>
      </w:r>
      <w:r w:rsidR="002F5700">
        <w:rPr>
          <w:sz w:val="28"/>
          <w:szCs w:val="28"/>
          <w:lang w:val="ru-RU"/>
        </w:rPr>
        <w:t xml:space="preserve">в </w:t>
      </w:r>
      <w:r>
        <w:rPr>
          <w:sz w:val="28"/>
          <w:szCs w:val="28"/>
          <w:lang w:val="ru-RU"/>
        </w:rPr>
        <w:t>проекта</w:t>
      </w:r>
      <w:r w:rsidR="002F5700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государственно-частного партнерства</w:t>
      </w:r>
      <w:r w:rsidR="00DD498C">
        <w:rPr>
          <w:sz w:val="28"/>
          <w:szCs w:val="28"/>
          <w:lang w:val="ru-RU"/>
        </w:rPr>
        <w:t xml:space="preserve"> по направлению:</w:t>
      </w:r>
    </w:p>
    <w:p w:rsidR="00DD498C" w:rsidRPr="004053F7" w:rsidRDefault="00691188" w:rsidP="004053F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(</w:t>
      </w:r>
      <w:r w:rsidR="00DD498C">
        <w:rPr>
          <w:sz w:val="28"/>
          <w:szCs w:val="28"/>
          <w:lang w:val="ru-RU"/>
        </w:rPr>
        <w:t>услуги по обеззараживанию подкарантинной продукции, лабораторная экспертиза</w:t>
      </w:r>
      <w:r>
        <w:rPr>
          <w:sz w:val="28"/>
          <w:szCs w:val="28"/>
          <w:lang w:val="ru-RU"/>
        </w:rPr>
        <w:t>, консультационная служба)</w:t>
      </w:r>
    </w:p>
    <w:sectPr w:rsidR="00DD498C" w:rsidRPr="004053F7" w:rsidSect="00085C65">
      <w:footerReference w:type="default" r:id="rId8"/>
      <w:pgSz w:w="16838" w:h="11906" w:orient="landscape"/>
      <w:pgMar w:top="993" w:right="1134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BD9" w:rsidRDefault="004A7BD9" w:rsidP="00495FEF">
      <w:r>
        <w:separator/>
      </w:r>
    </w:p>
  </w:endnote>
  <w:endnote w:type="continuationSeparator" w:id="0">
    <w:p w:rsidR="004A7BD9" w:rsidRDefault="004A7BD9" w:rsidP="00495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Toktom">
    <w:charset w:val="CC"/>
    <w:family w:val="swiss"/>
    <w:pitch w:val="variable"/>
    <w:sig w:usb0="A0002AAF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2213887"/>
      <w:docPartObj>
        <w:docPartGallery w:val="Page Numbers (Bottom of Page)"/>
        <w:docPartUnique/>
      </w:docPartObj>
    </w:sdtPr>
    <w:sdtEndPr/>
    <w:sdtContent>
      <w:p w:rsidR="00495FEF" w:rsidRDefault="00495FE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383" w:rsidRPr="00097383">
          <w:rPr>
            <w:noProof/>
            <w:lang w:val="ru-RU"/>
          </w:rPr>
          <w:t>5</w:t>
        </w:r>
        <w:r>
          <w:fldChar w:fldCharType="end"/>
        </w:r>
      </w:p>
    </w:sdtContent>
  </w:sdt>
  <w:p w:rsidR="00495FEF" w:rsidRDefault="00495FE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BD9" w:rsidRDefault="004A7BD9" w:rsidP="00495FEF">
      <w:r>
        <w:separator/>
      </w:r>
    </w:p>
  </w:footnote>
  <w:footnote w:type="continuationSeparator" w:id="0">
    <w:p w:rsidR="004A7BD9" w:rsidRDefault="004A7BD9" w:rsidP="00495F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06EA6"/>
    <w:multiLevelType w:val="hybridMultilevel"/>
    <w:tmpl w:val="937EB2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E114A"/>
    <w:multiLevelType w:val="hybridMultilevel"/>
    <w:tmpl w:val="CAB06128"/>
    <w:lvl w:ilvl="0" w:tplc="B54A6C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BB354A"/>
    <w:multiLevelType w:val="hybridMultilevel"/>
    <w:tmpl w:val="0974EC40"/>
    <w:lvl w:ilvl="0" w:tplc="DAF2F846">
      <w:start w:val="1"/>
      <w:numFmt w:val="decimal"/>
      <w:pStyle w:val="a"/>
      <w:lvlText w:val="%1."/>
      <w:lvlJc w:val="left"/>
      <w:pPr>
        <w:tabs>
          <w:tab w:val="num" w:pos="720"/>
        </w:tabs>
        <w:ind w:left="0" w:firstLine="0"/>
      </w:pPr>
      <w:rPr>
        <w:rFonts w:ascii="Arial UniToktom" w:hAnsi="Arial UniToktom" w:hint="default"/>
        <w:b w:val="0"/>
        <w:i w:val="0"/>
        <w:color w:val="auto"/>
        <w:spacing w:val="0"/>
        <w:w w:val="100"/>
        <w:position w:val="0"/>
        <w:sz w:val="22"/>
        <w:szCs w:val="22"/>
        <w:effect w:val="none"/>
      </w:rPr>
    </w:lvl>
    <w:lvl w:ilvl="1" w:tplc="04190019">
      <w:start w:val="1"/>
      <w:numFmt w:val="lowerRoman"/>
      <w:lvlText w:val="(%2)"/>
      <w:lvlJc w:val="left"/>
      <w:pPr>
        <w:tabs>
          <w:tab w:val="num" w:pos="1440"/>
        </w:tabs>
        <w:ind w:left="1440" w:hanging="720"/>
      </w:pPr>
      <w:rPr>
        <w:rFonts w:ascii="Arial UniToktom" w:hAnsi="Arial UniToktom" w:cs="Arial" w:hint="default"/>
        <w:b w:val="0"/>
        <w:color w:val="auto"/>
        <w:spacing w:val="0"/>
        <w:w w:val="100"/>
        <w:position w:val="0"/>
        <w:sz w:val="22"/>
        <w:szCs w:val="22"/>
        <w:effect w:val="none"/>
      </w:rPr>
    </w:lvl>
    <w:lvl w:ilvl="2" w:tplc="0419001B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color w:val="auto"/>
        <w:spacing w:val="0"/>
        <w:w w:val="100"/>
        <w:position w:val="0"/>
        <w:sz w:val="22"/>
        <w:szCs w:val="22"/>
        <w:effect w:val="none"/>
      </w:rPr>
    </w:lvl>
    <w:lvl w:ilvl="3" w:tplc="0419000F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C62116"/>
    <w:multiLevelType w:val="hybridMultilevel"/>
    <w:tmpl w:val="338856CA"/>
    <w:lvl w:ilvl="0" w:tplc="FE2699A0">
      <w:start w:val="1"/>
      <w:numFmt w:val="decimal"/>
      <w:lvlText w:val="%1."/>
      <w:lvlJc w:val="left"/>
      <w:pPr>
        <w:ind w:left="1068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8EC7C47"/>
    <w:multiLevelType w:val="hybridMultilevel"/>
    <w:tmpl w:val="F920FDDA"/>
    <w:lvl w:ilvl="0" w:tplc="C8BA41C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5B0C4D"/>
    <w:multiLevelType w:val="hybridMultilevel"/>
    <w:tmpl w:val="4DEA7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C81DEA"/>
    <w:multiLevelType w:val="hybridMultilevel"/>
    <w:tmpl w:val="9E709622"/>
    <w:lvl w:ilvl="0" w:tplc="F51237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5D5182"/>
    <w:multiLevelType w:val="hybridMultilevel"/>
    <w:tmpl w:val="F06C0946"/>
    <w:lvl w:ilvl="0" w:tplc="DDFCB0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7EE32D4"/>
    <w:multiLevelType w:val="multilevel"/>
    <w:tmpl w:val="3732EEF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67570B"/>
    <w:multiLevelType w:val="hybridMultilevel"/>
    <w:tmpl w:val="59B2685A"/>
    <w:lvl w:ilvl="0" w:tplc="919A281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E116B67"/>
    <w:multiLevelType w:val="hybridMultilevel"/>
    <w:tmpl w:val="DE4A4D46"/>
    <w:lvl w:ilvl="0" w:tplc="F7F87C5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D3F5211"/>
    <w:multiLevelType w:val="hybridMultilevel"/>
    <w:tmpl w:val="BE5A0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2"/>
  </w:num>
  <w:num w:numId="9">
    <w:abstractNumId w:val="3"/>
  </w:num>
  <w:num w:numId="10">
    <w:abstractNumId w:val="8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D7"/>
    <w:rsid w:val="000109EC"/>
    <w:rsid w:val="000153BA"/>
    <w:rsid w:val="00060823"/>
    <w:rsid w:val="000665E6"/>
    <w:rsid w:val="00081182"/>
    <w:rsid w:val="00085C65"/>
    <w:rsid w:val="000922AB"/>
    <w:rsid w:val="00097383"/>
    <w:rsid w:val="000A4F8C"/>
    <w:rsid w:val="000B1693"/>
    <w:rsid w:val="000B6643"/>
    <w:rsid w:val="00117BBC"/>
    <w:rsid w:val="00125166"/>
    <w:rsid w:val="00134A20"/>
    <w:rsid w:val="0013612A"/>
    <w:rsid w:val="00147367"/>
    <w:rsid w:val="00162761"/>
    <w:rsid w:val="001E6323"/>
    <w:rsid w:val="0020414D"/>
    <w:rsid w:val="002425BB"/>
    <w:rsid w:val="002529A3"/>
    <w:rsid w:val="002562B4"/>
    <w:rsid w:val="002B121F"/>
    <w:rsid w:val="002C6BF6"/>
    <w:rsid w:val="002D11D4"/>
    <w:rsid w:val="002F5700"/>
    <w:rsid w:val="00304451"/>
    <w:rsid w:val="00323E93"/>
    <w:rsid w:val="003324EC"/>
    <w:rsid w:val="003534B5"/>
    <w:rsid w:val="00371DBC"/>
    <w:rsid w:val="00380433"/>
    <w:rsid w:val="003B7992"/>
    <w:rsid w:val="004053F7"/>
    <w:rsid w:val="0041193C"/>
    <w:rsid w:val="004514C2"/>
    <w:rsid w:val="00480366"/>
    <w:rsid w:val="00487F14"/>
    <w:rsid w:val="00495FEF"/>
    <w:rsid w:val="004961EA"/>
    <w:rsid w:val="004A7BD9"/>
    <w:rsid w:val="004C6CC6"/>
    <w:rsid w:val="004E2A64"/>
    <w:rsid w:val="004F6F94"/>
    <w:rsid w:val="00510F56"/>
    <w:rsid w:val="0056487A"/>
    <w:rsid w:val="005B056E"/>
    <w:rsid w:val="00615F01"/>
    <w:rsid w:val="006370B3"/>
    <w:rsid w:val="00691188"/>
    <w:rsid w:val="0069685A"/>
    <w:rsid w:val="006A2BDE"/>
    <w:rsid w:val="006C69EB"/>
    <w:rsid w:val="006D7FF6"/>
    <w:rsid w:val="006E2FD9"/>
    <w:rsid w:val="007835DA"/>
    <w:rsid w:val="007A6DC2"/>
    <w:rsid w:val="007D0C73"/>
    <w:rsid w:val="007E0FCB"/>
    <w:rsid w:val="00814FCC"/>
    <w:rsid w:val="008154FE"/>
    <w:rsid w:val="00822A29"/>
    <w:rsid w:val="008307C2"/>
    <w:rsid w:val="00844AF9"/>
    <w:rsid w:val="008564D3"/>
    <w:rsid w:val="00886A60"/>
    <w:rsid w:val="008875E2"/>
    <w:rsid w:val="00897BE0"/>
    <w:rsid w:val="00897FE8"/>
    <w:rsid w:val="008A5D75"/>
    <w:rsid w:val="008C22C3"/>
    <w:rsid w:val="009005F6"/>
    <w:rsid w:val="00916790"/>
    <w:rsid w:val="00923DB0"/>
    <w:rsid w:val="00934D11"/>
    <w:rsid w:val="00950536"/>
    <w:rsid w:val="0097073F"/>
    <w:rsid w:val="00982DA4"/>
    <w:rsid w:val="009837EB"/>
    <w:rsid w:val="0099059B"/>
    <w:rsid w:val="009A59A2"/>
    <w:rsid w:val="009D0930"/>
    <w:rsid w:val="00A15937"/>
    <w:rsid w:val="00A4031D"/>
    <w:rsid w:val="00A440DB"/>
    <w:rsid w:val="00A5433A"/>
    <w:rsid w:val="00A62C84"/>
    <w:rsid w:val="00A72284"/>
    <w:rsid w:val="00A7353E"/>
    <w:rsid w:val="00A75396"/>
    <w:rsid w:val="00A94A10"/>
    <w:rsid w:val="00AC33CC"/>
    <w:rsid w:val="00AD0AF8"/>
    <w:rsid w:val="00AD3BED"/>
    <w:rsid w:val="00AD6B54"/>
    <w:rsid w:val="00AE2862"/>
    <w:rsid w:val="00B06353"/>
    <w:rsid w:val="00B35CAB"/>
    <w:rsid w:val="00B433A7"/>
    <w:rsid w:val="00B52426"/>
    <w:rsid w:val="00B87CD7"/>
    <w:rsid w:val="00B94CF5"/>
    <w:rsid w:val="00BF46EA"/>
    <w:rsid w:val="00C81E76"/>
    <w:rsid w:val="00C93A2C"/>
    <w:rsid w:val="00C96C73"/>
    <w:rsid w:val="00CB51FB"/>
    <w:rsid w:val="00CC1557"/>
    <w:rsid w:val="00D02937"/>
    <w:rsid w:val="00D037A5"/>
    <w:rsid w:val="00DA0F83"/>
    <w:rsid w:val="00DA7137"/>
    <w:rsid w:val="00DD1E6C"/>
    <w:rsid w:val="00DD498C"/>
    <w:rsid w:val="00DE63BB"/>
    <w:rsid w:val="00E33EC9"/>
    <w:rsid w:val="00E40CC7"/>
    <w:rsid w:val="00E84329"/>
    <w:rsid w:val="00E924B0"/>
    <w:rsid w:val="00EB45A4"/>
    <w:rsid w:val="00F0076C"/>
    <w:rsid w:val="00F00837"/>
    <w:rsid w:val="00F14194"/>
    <w:rsid w:val="00F438C6"/>
    <w:rsid w:val="00F477FC"/>
    <w:rsid w:val="00F61653"/>
    <w:rsid w:val="00F663E6"/>
    <w:rsid w:val="00F81021"/>
    <w:rsid w:val="00F86CC3"/>
    <w:rsid w:val="00F928BA"/>
    <w:rsid w:val="00FA0784"/>
    <w:rsid w:val="00FE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252AD"/>
  <w15:docId w15:val="{3A3F902D-8479-4E4F-BADB-F6C84D598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DE6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1"/>
    <w:qFormat/>
    <w:rsid w:val="00DE63BB"/>
    <w:pPr>
      <w:spacing w:after="0" w:line="240" w:lineRule="auto"/>
    </w:pPr>
  </w:style>
  <w:style w:type="paragraph" w:styleId="a7">
    <w:name w:val="List Paragraph"/>
    <w:basedOn w:val="a0"/>
    <w:uiPriority w:val="34"/>
    <w:qFormat/>
    <w:rsid w:val="00897BE0"/>
    <w:pPr>
      <w:ind w:left="720"/>
      <w:contextualSpacing/>
    </w:pPr>
  </w:style>
  <w:style w:type="paragraph" w:customStyle="1" w:styleId="a">
    <w:name w:val="Текст СРС Знак Знак Знак Знак"/>
    <w:basedOn w:val="a0"/>
    <w:link w:val="a8"/>
    <w:rsid w:val="000922AB"/>
    <w:pPr>
      <w:numPr>
        <w:numId w:val="8"/>
      </w:numPr>
      <w:spacing w:before="120" w:after="120"/>
      <w:jc w:val="both"/>
    </w:pPr>
    <w:rPr>
      <w:rFonts w:ascii="Arial UniToktom" w:hAnsi="Arial UniToktom" w:cs="Arial"/>
      <w:sz w:val="22"/>
      <w:szCs w:val="22"/>
      <w:lang w:val="ru-RU" w:eastAsia="ru-RU"/>
    </w:rPr>
  </w:style>
  <w:style w:type="character" w:customStyle="1" w:styleId="a8">
    <w:name w:val="Текст СРС Знак Знак Знак Знак Знак"/>
    <w:basedOn w:val="a1"/>
    <w:link w:val="a"/>
    <w:rsid w:val="000922AB"/>
    <w:rPr>
      <w:rFonts w:ascii="Arial UniToktom" w:eastAsia="Times New Roman" w:hAnsi="Arial UniToktom" w:cs="Arial"/>
      <w:lang w:eastAsia="ru-RU"/>
    </w:rPr>
  </w:style>
  <w:style w:type="character" w:customStyle="1" w:styleId="a6">
    <w:name w:val="Без интервала Знак"/>
    <w:link w:val="a5"/>
    <w:uiPriority w:val="1"/>
    <w:locked/>
    <w:rsid w:val="000922AB"/>
  </w:style>
  <w:style w:type="paragraph" w:styleId="a9">
    <w:name w:val="header"/>
    <w:basedOn w:val="a0"/>
    <w:link w:val="aa"/>
    <w:uiPriority w:val="99"/>
    <w:unhideWhenUsed/>
    <w:rsid w:val="00495FE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495FEF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ab">
    <w:name w:val="footer"/>
    <w:basedOn w:val="a0"/>
    <w:link w:val="ac"/>
    <w:uiPriority w:val="99"/>
    <w:unhideWhenUsed/>
    <w:rsid w:val="00495F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rsid w:val="00495FEF"/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ad">
    <w:name w:val="Balloon Text"/>
    <w:basedOn w:val="a0"/>
    <w:link w:val="ae"/>
    <w:uiPriority w:val="99"/>
    <w:semiHidden/>
    <w:unhideWhenUsed/>
    <w:rsid w:val="0099059B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1"/>
    <w:link w:val="ad"/>
    <w:uiPriority w:val="99"/>
    <w:semiHidden/>
    <w:rsid w:val="0099059B"/>
    <w:rPr>
      <w:rFonts w:ascii="Segoe UI" w:eastAsia="Times New Roman" w:hAnsi="Segoe UI" w:cs="Segoe UI"/>
      <w:sz w:val="18"/>
      <w:szCs w:val="18"/>
      <w:lang w:val="hu-HU"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CE3445-3AFB-4DF8-B9A6-29BDC19A6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5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asypbekov@outlook.com</cp:lastModifiedBy>
  <cp:revision>20</cp:revision>
  <cp:lastPrinted>2018-10-29T08:54:00Z</cp:lastPrinted>
  <dcterms:created xsi:type="dcterms:W3CDTF">2018-09-14T04:42:00Z</dcterms:created>
  <dcterms:modified xsi:type="dcterms:W3CDTF">2018-10-30T10:57:00Z</dcterms:modified>
</cp:coreProperties>
</file>